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820"/>
        </w:tabs>
        <w:spacing w:after="0" w:before="0" w:lineRule="auto"/>
        <w:jc w:val="center"/>
        <w:rPr>
          <w:rFonts w:ascii="Arial" w:cs="Arial" w:eastAsia="Arial" w:hAnsi="Arial"/>
          <w:b w:val="1"/>
          <w:color w:val="1e6a3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e6a39"/>
          <w:sz w:val="28"/>
          <w:szCs w:val="28"/>
          <w:rtl w:val="0"/>
        </w:rPr>
        <w:t xml:space="preserve">VZOR   JAK    VYPLŇOVAT</w:t>
      </w:r>
    </w:p>
    <w:p w:rsidR="00000000" w:rsidDel="00000000" w:rsidP="00000000" w:rsidRDefault="00000000" w:rsidRPr="00000000" w14:paraId="00000002">
      <w:pPr>
        <w:tabs>
          <w:tab w:val="left" w:pos="8820"/>
        </w:tabs>
        <w:spacing w:after="0" w:before="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8"/>
          <w:szCs w:val="28"/>
          <w:rtl w:val="0"/>
        </w:rPr>
        <w:t xml:space="preserve">ZÁZNAMY  O  POBYTU  A  PROPOUŠTĚNÍ  ÚČASTNÍKA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66666"/>
          <w:sz w:val="28"/>
          <w:szCs w:val="28"/>
          <w:rtl w:val="0"/>
        </w:rPr>
        <w:t xml:space="preserve"> od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a6099"/>
          <w:sz w:val="28"/>
          <w:szCs w:val="28"/>
          <w:rtl w:val="0"/>
        </w:rPr>
        <w:t xml:space="preserve">18.11 2020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820"/>
        </w:tabs>
        <w:spacing w:after="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820"/>
        </w:tabs>
        <w:spacing w:after="0" w:before="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Fonts w:ascii="Arial1" w:cs="Arial1" w:eastAsia="Arial1" w:hAnsi="Arial1"/>
          <w:b w:val="0"/>
          <w:i w:val="0"/>
          <w:strike w:val="0"/>
          <w:color w:val="666666"/>
          <w:sz w:val="24"/>
          <w:szCs w:val="24"/>
          <w:u w:val="none"/>
          <w:rtl w:val="0"/>
        </w:rPr>
        <w:t xml:space="preserve">Příjmení a jméno účastníka zájmového vzdělávání:   </w:t>
      </w:r>
      <w:r w:rsidDel="00000000" w:rsidR="00000000" w:rsidRPr="00000000"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  <w:rtl w:val="0"/>
        </w:rPr>
        <w:t xml:space="preserve">  </w:t>
      </w:r>
      <w:r w:rsidDel="00000000" w:rsidR="00000000" w:rsidRPr="00000000">
        <w:rPr>
          <w:rFonts w:ascii="Arial1" w:cs="Arial1" w:eastAsia="Arial1" w:hAnsi="Arial1"/>
          <w:b w:val="0"/>
          <w:i w:val="0"/>
          <w:strike w:val="0"/>
          <w:color w:val="2a6099"/>
          <w:sz w:val="24"/>
          <w:szCs w:val="24"/>
          <w:u w:val="none"/>
          <w:rtl w:val="0"/>
        </w:rPr>
        <w:t xml:space="preserve">Mařenka Votáhlová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820"/>
        </w:tabs>
        <w:spacing w:after="0" w:before="0" w:lineRule="auto"/>
        <w:jc w:val="both"/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820"/>
        </w:tabs>
        <w:spacing w:after="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1" w:cs="Arial1" w:eastAsia="Arial1" w:hAnsi="Arial1"/>
          <w:b w:val="0"/>
          <w:i w:val="0"/>
          <w:strike w:val="0"/>
          <w:color w:val="666666"/>
          <w:sz w:val="24"/>
          <w:szCs w:val="24"/>
          <w:u w:val="none"/>
          <w:rtl w:val="0"/>
        </w:rPr>
        <w:t xml:space="preserve">Třída:</w:t>
      </w:r>
      <w:r w:rsidDel="00000000" w:rsidR="00000000" w:rsidRPr="00000000"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  <w:rtl w:val="0"/>
        </w:rPr>
        <w:t xml:space="preserve">   </w:t>
      </w:r>
      <w:r w:rsidDel="00000000" w:rsidR="00000000" w:rsidRPr="00000000">
        <w:rPr>
          <w:rFonts w:ascii="Arial1" w:cs="Arial1" w:eastAsia="Arial1" w:hAnsi="Arial1"/>
          <w:b w:val="0"/>
          <w:i w:val="0"/>
          <w:strike w:val="0"/>
          <w:color w:val="2a6099"/>
          <w:sz w:val="24"/>
          <w:szCs w:val="24"/>
          <w:u w:val="none"/>
          <w:rtl w:val="0"/>
        </w:rPr>
        <w:t xml:space="preserve">1.B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820"/>
        </w:tabs>
        <w:spacing w:after="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both"/>
        <w:rPr>
          <w:color w:val="666666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Čas  příchodu a odchodu  z  odpolední  družiny</w:t>
      </w: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1644"/>
        <w:gridCol w:w="1644"/>
        <w:gridCol w:w="1644"/>
        <w:gridCol w:w="1644"/>
        <w:gridCol w:w="1697"/>
        <w:tblGridChange w:id="0">
          <w:tblGrid>
            <w:gridCol w:w="1417"/>
            <w:gridCol w:w="1644"/>
            <w:gridCol w:w="1644"/>
            <w:gridCol w:w="1644"/>
            <w:gridCol w:w="1644"/>
            <w:gridCol w:w="16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Pondělí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Úterý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Středa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Čtvrtek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Pátek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Čas příchodu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11:30        14:35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11:30         14 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11:30</w:t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Čas odchodu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13:25kr.    15:00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14:15aut.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13:00         ……..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Rule="auto"/>
              <w:jc w:val="both"/>
              <w:rPr>
                <w:color w:val="2a6099"/>
                <w:sz w:val="12"/>
                <w:szCs w:val="12"/>
              </w:rPr>
            </w:pPr>
            <w:r w:rsidDel="00000000" w:rsidR="00000000" w:rsidRPr="00000000">
              <w:rPr>
                <w:color w:val="2a6099"/>
                <w:sz w:val="12"/>
                <w:szCs w:val="12"/>
                <w:rtl w:val="0"/>
              </w:rPr>
              <w:t xml:space="preserve">Pokud jej někdo vyzvedne, nemusí se uvádět čas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Po obědě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Změna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Sám/doprovod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sám           sám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sám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sám           dopr.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dopr.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Rule="auto"/>
              <w:jc w:val="both"/>
              <w:rPr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color w:val="2a6099"/>
                <w:sz w:val="20"/>
                <w:szCs w:val="20"/>
                <w:rtl w:val="0"/>
              </w:rPr>
              <w:t xml:space="preserve">sám</w:t>
            </w:r>
          </w:p>
        </w:tc>
      </w:tr>
    </w:tbl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color w:val="c9211e"/>
          <w:sz w:val="22"/>
          <w:szCs w:val="22"/>
          <w:u w:val="single"/>
          <w:rtl w:val="0"/>
        </w:rPr>
        <w:t xml:space="preserve">Upozornění rodičům</w:t>
      </w:r>
      <w:r w:rsidDel="00000000" w:rsidR="00000000" w:rsidRPr="00000000">
        <w:rPr>
          <w:color w:val="c9211e"/>
          <w:sz w:val="22"/>
          <w:szCs w:val="22"/>
          <w:rtl w:val="0"/>
        </w:rPr>
        <w:t xml:space="preserve">: má-li být dítě, které odchází ze školní družiny samo, uvolněno dříve než v hodinu uvedenou v záznamu o pobytu a propouštění, musí se prokázat písemným sdělením rodičů. Písemné pověření je třeba také při vyzvednutí dítěte osobou, která není uvedena v zápisním lístku. Uvolnění dítěte ze školní družiny na podkladě telefonátu nebo SMS zprávy není možné.</w:t>
      </w:r>
      <w:r w:rsidDel="00000000" w:rsidR="00000000" w:rsidRPr="00000000">
        <w:rPr>
          <w:sz w:val="16"/>
          <w:szCs w:val="16"/>
          <w:rtl w:val="0"/>
        </w:rPr>
        <w:t xml:space="preserve"> Další informace o školní družině naleznete ve vnitřním řádu školní družiny, který je zveřejněn na webových stránkách školy. Zákonný zástupce prohlašuje, že bere na vědomí zpracování osobních údajů (údaj o zdravotní pojišťovně) svého dítěte na základě oprávněného zájmu poskytnout informaci pro případné ošetření lékařem.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520"/>
          <w:tab w:val="left" w:pos="8820"/>
        </w:tabs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Dne </w:t>
        <w:tab/>
        <w:t xml:space="preserve"> Podpis rodičů či zákonného zástupce</w:t>
        <w:tab/>
      </w:r>
    </w:p>
    <w:p w:rsidR="00000000" w:rsidDel="00000000" w:rsidP="00000000" w:rsidRDefault="00000000" w:rsidRPr="00000000" w14:paraId="0000002A">
      <w:pPr>
        <w:tabs>
          <w:tab w:val="left" w:pos="2520"/>
          <w:tab w:val="left" w:pos="8820"/>
        </w:tabs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520"/>
          <w:tab w:val="left" w:pos="8820"/>
        </w:tabs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520"/>
          <w:tab w:val="left" w:pos="8820"/>
        </w:tabs>
        <w:spacing w:after="0" w:before="0" w:lineRule="auto"/>
        <w:jc w:val="both"/>
        <w:rPr>
          <w:b w:val="1"/>
          <w:color w:val="1e6a39"/>
        </w:rPr>
      </w:pPr>
      <w:r w:rsidDel="00000000" w:rsidR="00000000" w:rsidRPr="00000000">
        <w:rPr>
          <w:b w:val="1"/>
          <w:color w:val="1e6a39"/>
          <w:sz w:val="20"/>
          <w:szCs w:val="20"/>
          <w:rtl w:val="0"/>
        </w:rPr>
        <w:t xml:space="preserve">O jakékoliv změně odchodu vašeho dítěte (na autobus, domů; pozastavení- zrušení- znovu otevření kroužků v SVČ, v ZŠ, výuky v ZUŠ, atd…..) nás písemně informujte.  Každé dítě to má jinak a my jednáme podle vámi zadaných informací. Vždy pro nás platí informace s nejčerstvějším datem.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520"/>
          <w:tab w:val="left" w:pos="8820"/>
        </w:tabs>
        <w:spacing w:after="0" w:before="0" w:lineRule="auto"/>
        <w:jc w:val="both"/>
        <w:rPr>
          <w:color w:val="bf00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520"/>
          <w:tab w:val="left" w:pos="8820"/>
        </w:tabs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tabs>
          <w:tab w:val="left" w:pos="2520"/>
          <w:tab w:val="left" w:pos="8820"/>
        </w:tabs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820"/>
        </w:tabs>
        <w:spacing w:after="0" w:before="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ZÁZNAMY  O  POBYTU  A  PROPOUŠTĚNÍ  ÚČASTNÍKA  od  …………...</w:t>
      </w:r>
    </w:p>
    <w:p w:rsidR="00000000" w:rsidDel="00000000" w:rsidP="00000000" w:rsidRDefault="00000000" w:rsidRPr="00000000" w14:paraId="00000031">
      <w:pPr>
        <w:tabs>
          <w:tab w:val="left" w:pos="8820"/>
        </w:tabs>
        <w:spacing w:after="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8820"/>
        </w:tabs>
        <w:spacing w:after="0" w:before="0" w:lineRule="auto"/>
        <w:jc w:val="both"/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  <w:rtl w:val="0"/>
        </w:rPr>
        <w:t xml:space="preserve">Příjmení a jméno účastníka zájmového vzdělávání:  …………………………………………………</w:t>
      </w:r>
    </w:p>
    <w:p w:rsidR="00000000" w:rsidDel="00000000" w:rsidP="00000000" w:rsidRDefault="00000000" w:rsidRPr="00000000" w14:paraId="00000033">
      <w:pPr>
        <w:tabs>
          <w:tab w:val="left" w:pos="8820"/>
        </w:tabs>
        <w:spacing w:after="0" w:before="0" w:lineRule="auto"/>
        <w:jc w:val="both"/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820"/>
        </w:tabs>
        <w:spacing w:after="0" w:before="0" w:lineRule="auto"/>
        <w:jc w:val="both"/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  <w:rtl w:val="0"/>
        </w:rPr>
        <w:t xml:space="preserve">Třída:    …………..</w:t>
      </w:r>
    </w:p>
    <w:p w:rsidR="00000000" w:rsidDel="00000000" w:rsidP="00000000" w:rsidRDefault="00000000" w:rsidRPr="00000000" w14:paraId="00000035">
      <w:pPr>
        <w:tabs>
          <w:tab w:val="left" w:pos="8820"/>
        </w:tabs>
        <w:spacing w:after="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Čas  příchodu a odchodu z odpolední družiny</w:t>
      </w:r>
    </w:p>
    <w:tbl>
      <w:tblPr>
        <w:tblStyle w:val="Table2"/>
        <w:tblW w:w="96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1644"/>
        <w:gridCol w:w="1644"/>
        <w:gridCol w:w="1644"/>
        <w:gridCol w:w="1644"/>
        <w:gridCol w:w="1697"/>
        <w:tblGridChange w:id="0">
          <w:tblGrid>
            <w:gridCol w:w="1417"/>
            <w:gridCol w:w="1644"/>
            <w:gridCol w:w="1644"/>
            <w:gridCol w:w="1644"/>
            <w:gridCol w:w="1644"/>
            <w:gridCol w:w="16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Pondělí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Úterý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Středa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Čtvrtek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Pátek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Čas příchodu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Čas odchodu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Změna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Sám/doprovod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sz w:val="16"/>
          <w:szCs w:val="16"/>
          <w:u w:val="single"/>
          <w:rtl w:val="0"/>
        </w:rPr>
        <w:t xml:space="preserve">Upozornění rodičům</w:t>
      </w:r>
      <w:r w:rsidDel="00000000" w:rsidR="00000000" w:rsidRPr="00000000">
        <w:rPr>
          <w:sz w:val="16"/>
          <w:szCs w:val="16"/>
          <w:rtl w:val="0"/>
        </w:rPr>
        <w:t xml:space="preserve">: má-li být dítě, které odchází ze školní družiny samo, uvolněno dříve než v hodinu uvedenou v záznamu o pobytu a propouštění , musí se prokázat písemným sdělením rodičů. Písemné pověření je třeba také při vyzvednutí dítěte osobou, která není uvedena v zápisním lístku. Uvolnění dítěte ze školní družiny na podkladě telefonátu není možné. Další informace o školní družině naleznete ve vnitřním řádu školní družiny, který je zveřejněn na webových stránkách školy. Zákonný zástupce prohlašuje, že bere na vědomí zpracování osobních údajů (údaj o zdravotní pojišťovně) svého dítěte na základě oprávněného zájmu poskytnout informaci pro případné ošetření lékařem.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520"/>
          <w:tab w:val="left" w:pos="8820"/>
        </w:tabs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Dne </w:t>
        <w:tab/>
        <w:t xml:space="preserve"> Podpis rodičů či zákonného zástupce</w:t>
        <w:tab/>
      </w:r>
    </w:p>
    <w:p w:rsidR="00000000" w:rsidDel="00000000" w:rsidP="00000000" w:rsidRDefault="00000000" w:rsidRPr="00000000" w14:paraId="00000058">
      <w:pPr>
        <w:tabs>
          <w:tab w:val="left" w:pos="2520"/>
          <w:tab w:val="left" w:pos="8820"/>
        </w:tabs>
        <w:spacing w:after="0" w:before="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ZÁZNAMY  O  POBYTU  A  PROPOUŠTĚNÍ  ÚČASTNÍKA  od  …………...</w:t>
      </w:r>
    </w:p>
    <w:p w:rsidR="00000000" w:rsidDel="00000000" w:rsidP="00000000" w:rsidRDefault="00000000" w:rsidRPr="00000000" w14:paraId="00000059">
      <w:pPr>
        <w:tabs>
          <w:tab w:val="left" w:pos="8820"/>
        </w:tabs>
        <w:spacing w:after="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8820"/>
        </w:tabs>
        <w:spacing w:after="0" w:before="0" w:lineRule="auto"/>
        <w:jc w:val="both"/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  <w:rtl w:val="0"/>
        </w:rPr>
        <w:t xml:space="preserve">Příjmení a jméno účastníka zájmového vzdělávání:  …………………………………………………</w:t>
      </w:r>
    </w:p>
    <w:p w:rsidR="00000000" w:rsidDel="00000000" w:rsidP="00000000" w:rsidRDefault="00000000" w:rsidRPr="00000000" w14:paraId="0000005B">
      <w:pPr>
        <w:tabs>
          <w:tab w:val="left" w:pos="8820"/>
        </w:tabs>
        <w:spacing w:after="0" w:before="0" w:lineRule="auto"/>
        <w:jc w:val="both"/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8820"/>
        </w:tabs>
        <w:spacing w:after="0" w:before="0" w:lineRule="auto"/>
        <w:jc w:val="both"/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1" w:cs="Arial1" w:eastAsia="Arial1" w:hAnsi="Arial1"/>
          <w:b w:val="0"/>
          <w:i w:val="0"/>
          <w:strike w:val="0"/>
          <w:color w:val="000000"/>
          <w:sz w:val="24"/>
          <w:szCs w:val="24"/>
          <w:u w:val="none"/>
          <w:rtl w:val="0"/>
        </w:rPr>
        <w:t xml:space="preserve">Třída:    …………..</w:t>
      </w:r>
    </w:p>
    <w:p w:rsidR="00000000" w:rsidDel="00000000" w:rsidP="00000000" w:rsidRDefault="00000000" w:rsidRPr="00000000" w14:paraId="0000005D">
      <w:pPr>
        <w:tabs>
          <w:tab w:val="left" w:pos="8820"/>
        </w:tabs>
        <w:spacing w:after="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Čas  příchodu a odchodu z odpolední družiny</w:t>
      </w:r>
    </w:p>
    <w:tbl>
      <w:tblPr>
        <w:tblStyle w:val="Table3"/>
        <w:tblW w:w="96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1644"/>
        <w:gridCol w:w="1644"/>
        <w:gridCol w:w="1644"/>
        <w:gridCol w:w="1644"/>
        <w:gridCol w:w="1697"/>
        <w:tblGridChange w:id="0">
          <w:tblGrid>
            <w:gridCol w:w="1417"/>
            <w:gridCol w:w="1644"/>
            <w:gridCol w:w="1644"/>
            <w:gridCol w:w="1644"/>
            <w:gridCol w:w="1644"/>
            <w:gridCol w:w="16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Pondělí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Úterý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Středa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Čtvrtek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Pátek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Čas příchodu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Čas odchodu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Změna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Sám/doprovod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sz w:val="16"/>
          <w:szCs w:val="16"/>
          <w:u w:val="single"/>
          <w:rtl w:val="0"/>
        </w:rPr>
        <w:t xml:space="preserve">Upozornění rodičům</w:t>
      </w:r>
      <w:r w:rsidDel="00000000" w:rsidR="00000000" w:rsidRPr="00000000">
        <w:rPr>
          <w:sz w:val="16"/>
          <w:szCs w:val="16"/>
          <w:rtl w:val="0"/>
        </w:rPr>
        <w:t xml:space="preserve">: má-li být dítě, které odchází ze školní družiny samo, uvolněno dříve než v hodinu uvedenou v záznamu o pobytu a propouštění , musí se prokázat písemným sdělením rodičů. Písemné pověření je třeba také při vyzvednutí dítěte osobou, která není uvedena v zápisním lístku. Uvolnění dítěte ze školní družiny na podkladě telefonátu není možné. Další informace o školní družině naleznete ve vnitřním řádu školní družiny, který je zveřejněn na webových stránkách školy. Zákonný zástupce prohlašuje, že bere na vědomí zpracování osobních údajů (údaj o zdravotní pojišťovně) svého dítěte na základě oprávněného zájmu poskytnout informaci pro případné ošetření lékařem.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4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520"/>
          <w:tab w:val="left" w:pos="8820"/>
        </w:tabs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Dne </w:t>
        <w:tab/>
        <w:t xml:space="preserve"> Podpis rodičů či zákonného zástupce</w:t>
        <w:tab/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1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i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