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F2" w:rsidRDefault="00B626F2" w:rsidP="00B626F2">
      <w:pPr>
        <w:pStyle w:val="Normlnweb"/>
      </w:pPr>
      <w:r>
        <w:t xml:space="preserve">Časový harmonogram: </w:t>
      </w:r>
    </w:p>
    <w:p w:rsidR="00B626F2" w:rsidRDefault="00B626F2" w:rsidP="00B626F2">
      <w:pPr>
        <w:pStyle w:val="Normlnweb"/>
      </w:pPr>
      <w:r>
        <w:t>* výběr témat a oslovení ve</w:t>
      </w:r>
      <w:r w:rsidR="00E95184">
        <w:t>doucího práce do 15. března 2019</w:t>
      </w:r>
      <w:r>
        <w:t xml:space="preserve"> </w:t>
      </w:r>
    </w:p>
    <w:p w:rsidR="00B626F2" w:rsidRDefault="00B626F2" w:rsidP="00B626F2">
      <w:pPr>
        <w:pStyle w:val="Normlnweb"/>
      </w:pPr>
      <w:r>
        <w:t xml:space="preserve">* první konzultace s vedoucím absolventské práce musí proběhnout nejpozději do 26. dubna, druhá nejpozději do10. května </w:t>
      </w:r>
    </w:p>
    <w:p w:rsidR="00B626F2" w:rsidRDefault="00B626F2" w:rsidP="00B626F2">
      <w:pPr>
        <w:pStyle w:val="Normlnweb"/>
      </w:pPr>
      <w:r>
        <w:t xml:space="preserve">* </w:t>
      </w:r>
      <w:r w:rsidR="00E95184">
        <w:t>odevzdání práce do 3.</w:t>
      </w:r>
      <w:r w:rsidR="003718DD">
        <w:t xml:space="preserve"> </w:t>
      </w:r>
      <w:bookmarkStart w:id="0" w:name="_GoBack"/>
      <w:bookmarkEnd w:id="0"/>
      <w:r w:rsidR="00E95184">
        <w:t>června 2019</w:t>
      </w:r>
      <w:r>
        <w:t xml:space="preserve"> </w:t>
      </w:r>
    </w:p>
    <w:p w:rsidR="00B626F2" w:rsidRDefault="00B626F2" w:rsidP="00B626F2">
      <w:pPr>
        <w:pStyle w:val="Normlnweb"/>
      </w:pPr>
      <w:r>
        <w:t>* hodnocení absolventských prací ve</w:t>
      </w:r>
      <w:r w:rsidR="00E95184">
        <w:t>doucím práce do 10. června 2019</w:t>
      </w:r>
    </w:p>
    <w:p w:rsidR="00B626F2" w:rsidRDefault="00B626F2" w:rsidP="00B626F2">
      <w:pPr>
        <w:pStyle w:val="Normlnweb"/>
      </w:pPr>
      <w:r>
        <w:t>* veře</w:t>
      </w:r>
      <w:r w:rsidR="00E95184">
        <w:t>jné prezentace 17</w:t>
      </w:r>
      <w:r w:rsidR="003718DD">
        <w:t xml:space="preserve">. </w:t>
      </w:r>
      <w:r w:rsidR="00E95184">
        <w:t>-</w:t>
      </w:r>
      <w:r w:rsidR="003718DD">
        <w:t xml:space="preserve"> </w:t>
      </w:r>
      <w:r w:rsidR="00E95184">
        <w:t>20.</w:t>
      </w:r>
      <w:r w:rsidR="003718DD">
        <w:t xml:space="preserve"> </w:t>
      </w:r>
      <w:r w:rsidR="00E95184">
        <w:t>června 2019</w:t>
      </w:r>
      <w:r>
        <w:t xml:space="preserve"> </w:t>
      </w:r>
    </w:p>
    <w:p w:rsidR="00B626F2" w:rsidRDefault="00B626F2" w:rsidP="00B626F2">
      <w:pPr>
        <w:pStyle w:val="Normlnweb"/>
      </w:pPr>
      <w:r>
        <w:t>* slavnostní předání absolventských listů na shromáždění na konci školního roku</w:t>
      </w:r>
    </w:p>
    <w:p w:rsidR="00F5624C" w:rsidRDefault="003718DD"/>
    <w:sectPr w:rsidR="00F56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F2"/>
    <w:rsid w:val="000D6CCC"/>
    <w:rsid w:val="003718DD"/>
    <w:rsid w:val="0066538A"/>
    <w:rsid w:val="00B626F2"/>
    <w:rsid w:val="00E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6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6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dcterms:created xsi:type="dcterms:W3CDTF">2019-03-01T07:29:00Z</dcterms:created>
  <dcterms:modified xsi:type="dcterms:W3CDTF">2019-03-05T09:10:00Z</dcterms:modified>
</cp:coreProperties>
</file>