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A91" w:rsidRDefault="00D44A91" w:rsidP="002B41C9">
      <w:pPr>
        <w:pStyle w:val="Normlnweb"/>
        <w:spacing w:before="0" w:beforeAutospacing="0" w:after="60" w:afterAutospacing="0"/>
        <w:rPr>
          <w:b/>
          <w:color w:val="0000FF"/>
          <w:sz w:val="36"/>
          <w:szCs w:val="36"/>
          <w:u w:val="single"/>
        </w:rPr>
      </w:pPr>
      <w:r w:rsidRPr="007044DF">
        <w:rPr>
          <w:b/>
          <w:color w:val="0000FF"/>
          <w:sz w:val="36"/>
          <w:szCs w:val="36"/>
          <w:u w:val="single"/>
        </w:rPr>
        <w:t>Organizace školního roku 201</w:t>
      </w:r>
      <w:r>
        <w:rPr>
          <w:b/>
          <w:color w:val="0000FF"/>
          <w:sz w:val="36"/>
          <w:szCs w:val="36"/>
          <w:u w:val="single"/>
        </w:rPr>
        <w:t>9/2020</w:t>
      </w:r>
      <w:r w:rsidR="00E47BF6">
        <w:rPr>
          <w:b/>
          <w:color w:val="0000FF"/>
          <w:sz w:val="36"/>
          <w:szCs w:val="36"/>
          <w:u w:val="single"/>
        </w:rPr>
        <w:t xml:space="preserve"> v ZŠ, SŠ a ZUŠ</w:t>
      </w:r>
    </w:p>
    <w:p w:rsidR="00D44A91" w:rsidRPr="002B41C9" w:rsidRDefault="00A615E4" w:rsidP="00A615E4">
      <w:pPr>
        <w:pStyle w:val="Normlnweb"/>
        <w:spacing w:before="0" w:beforeAutospacing="0" w:after="0" w:afterAutospacing="0"/>
        <w:rPr>
          <w:sz w:val="20"/>
          <w:szCs w:val="20"/>
        </w:rPr>
      </w:pPr>
      <w:r w:rsidRPr="002B41C9">
        <w:rPr>
          <w:sz w:val="20"/>
          <w:szCs w:val="20"/>
        </w:rPr>
        <w:t>Č. j.: MSMT-2939/2018-3</w:t>
      </w:r>
    </w:p>
    <w:p w:rsidR="00A615E4" w:rsidRPr="002B41C9" w:rsidRDefault="00A615E4" w:rsidP="00A615E4">
      <w:pPr>
        <w:pStyle w:val="Normlnweb"/>
        <w:spacing w:before="0" w:beforeAutospacing="0" w:after="0" w:afterAutospacing="0"/>
        <w:rPr>
          <w:sz w:val="20"/>
          <w:szCs w:val="20"/>
        </w:rPr>
      </w:pPr>
      <w:r w:rsidRPr="002B41C9">
        <w:rPr>
          <w:sz w:val="20"/>
          <w:szCs w:val="20"/>
        </w:rPr>
        <w:t>Dne 19. února 2018</w:t>
      </w:r>
    </w:p>
    <w:p w:rsidR="00D44A91" w:rsidRDefault="00D44A91" w:rsidP="00B91134">
      <w:pPr>
        <w:spacing w:before="120"/>
        <w:rPr>
          <w:sz w:val="24"/>
          <w:szCs w:val="24"/>
        </w:rPr>
      </w:pPr>
      <w:r w:rsidRPr="006E4FCB">
        <w:rPr>
          <w:b/>
          <w:sz w:val="24"/>
          <w:szCs w:val="24"/>
        </w:rPr>
        <w:t>Období školního</w:t>
      </w:r>
      <w:r w:rsidRPr="00A25F58">
        <w:rPr>
          <w:sz w:val="24"/>
          <w:szCs w:val="24"/>
        </w:rPr>
        <w:t xml:space="preserve"> vyučování ve školním roce 201</w:t>
      </w:r>
      <w:r>
        <w:rPr>
          <w:sz w:val="24"/>
          <w:szCs w:val="24"/>
        </w:rPr>
        <w:t>9/20</w:t>
      </w:r>
      <w:r w:rsidRPr="00A25F58">
        <w:rPr>
          <w:sz w:val="24"/>
          <w:szCs w:val="24"/>
        </w:rPr>
        <w:t xml:space="preserve"> začne </w:t>
      </w:r>
      <w:r w:rsidRPr="00C7711E">
        <w:rPr>
          <w:b/>
          <w:bCs/>
          <w:color w:val="0000FF"/>
          <w:sz w:val="24"/>
          <w:szCs w:val="24"/>
          <w:u w:val="single"/>
        </w:rPr>
        <w:t xml:space="preserve">v pondělí </w:t>
      </w:r>
      <w:r>
        <w:rPr>
          <w:b/>
          <w:bCs/>
          <w:color w:val="0000FF"/>
          <w:sz w:val="24"/>
          <w:szCs w:val="24"/>
          <w:u w:val="single"/>
        </w:rPr>
        <w:t>2</w:t>
      </w:r>
      <w:r w:rsidRPr="00C7711E">
        <w:rPr>
          <w:b/>
          <w:bCs/>
          <w:color w:val="0000FF"/>
          <w:sz w:val="24"/>
          <w:szCs w:val="24"/>
          <w:u w:val="single"/>
        </w:rPr>
        <w:t>. září 201</w:t>
      </w:r>
      <w:r>
        <w:rPr>
          <w:b/>
          <w:bCs/>
          <w:color w:val="0000FF"/>
          <w:sz w:val="24"/>
          <w:szCs w:val="24"/>
          <w:u w:val="single"/>
        </w:rPr>
        <w:t>9.</w:t>
      </w:r>
    </w:p>
    <w:p w:rsidR="00D44A91" w:rsidRDefault="00D44A91" w:rsidP="00D44A91">
      <w:pPr>
        <w:spacing w:before="200"/>
        <w:rPr>
          <w:b/>
          <w:bCs/>
          <w:sz w:val="24"/>
          <w:szCs w:val="24"/>
        </w:rPr>
      </w:pPr>
      <w:r w:rsidRPr="006E4FCB">
        <w:rPr>
          <w:b/>
          <w:sz w:val="24"/>
          <w:szCs w:val="24"/>
        </w:rPr>
        <w:t>Vyučování bude</w:t>
      </w:r>
      <w:r w:rsidRPr="00A25F58">
        <w:rPr>
          <w:sz w:val="24"/>
          <w:szCs w:val="24"/>
        </w:rPr>
        <w:t xml:space="preserve"> v prvním pololetí ukončeno </w:t>
      </w:r>
      <w:r w:rsidRPr="00D44A91">
        <w:rPr>
          <w:b/>
          <w:bCs/>
          <w:color w:val="0000FF"/>
          <w:sz w:val="24"/>
          <w:szCs w:val="24"/>
          <w:u w:val="single"/>
        </w:rPr>
        <w:t>ve čtvrtek 30. ledna 2020</w:t>
      </w:r>
      <w:r>
        <w:rPr>
          <w:b/>
          <w:bCs/>
          <w:color w:val="0000FF"/>
          <w:sz w:val="24"/>
          <w:szCs w:val="24"/>
          <w:u w:val="single"/>
        </w:rPr>
        <w:t>.</w:t>
      </w:r>
    </w:p>
    <w:p w:rsidR="00D44A91" w:rsidRPr="00A25F58" w:rsidRDefault="00D44A91" w:rsidP="00D44A91">
      <w:pPr>
        <w:spacing w:before="200"/>
        <w:rPr>
          <w:sz w:val="24"/>
          <w:szCs w:val="24"/>
        </w:rPr>
      </w:pPr>
      <w:r w:rsidRPr="006E4FCB">
        <w:rPr>
          <w:b/>
          <w:sz w:val="24"/>
          <w:szCs w:val="24"/>
        </w:rPr>
        <w:t>Období školního</w:t>
      </w:r>
      <w:r w:rsidRPr="00A25F58">
        <w:rPr>
          <w:sz w:val="24"/>
          <w:szCs w:val="24"/>
        </w:rPr>
        <w:t xml:space="preserve"> vyučování ve druhém pololetí bude ukončeno </w:t>
      </w:r>
      <w:r w:rsidRPr="00C7711E">
        <w:rPr>
          <w:b/>
          <w:bCs/>
          <w:color w:val="0000FF"/>
          <w:sz w:val="24"/>
          <w:szCs w:val="24"/>
          <w:u w:val="single"/>
        </w:rPr>
        <w:t>v </w:t>
      </w:r>
      <w:r w:rsidRPr="00D44A91">
        <w:rPr>
          <w:b/>
          <w:bCs/>
          <w:color w:val="0000FF"/>
          <w:sz w:val="24"/>
          <w:szCs w:val="24"/>
          <w:u w:val="single"/>
        </w:rPr>
        <w:t>úterý 30. června 2020</w:t>
      </w:r>
      <w:r w:rsidRPr="00A25F58">
        <w:rPr>
          <w:sz w:val="24"/>
          <w:szCs w:val="24"/>
        </w:rPr>
        <w:t>.</w:t>
      </w:r>
    </w:p>
    <w:p w:rsidR="00D44A91" w:rsidRPr="00A25F58" w:rsidRDefault="00D44A91" w:rsidP="00D44A91">
      <w:pPr>
        <w:spacing w:before="200"/>
        <w:rPr>
          <w:sz w:val="24"/>
          <w:szCs w:val="24"/>
        </w:rPr>
      </w:pPr>
      <w:r w:rsidRPr="006E4FCB">
        <w:rPr>
          <w:b/>
          <w:sz w:val="24"/>
          <w:szCs w:val="24"/>
        </w:rPr>
        <w:t>Podzimní prázdniny</w:t>
      </w:r>
      <w:r w:rsidRPr="00A25F58">
        <w:rPr>
          <w:sz w:val="24"/>
          <w:szCs w:val="24"/>
        </w:rPr>
        <w:t xml:space="preserve"> připadnou na </w:t>
      </w:r>
      <w:r w:rsidRPr="00D44A91">
        <w:rPr>
          <w:b/>
          <w:bCs/>
          <w:color w:val="0000FF"/>
          <w:sz w:val="24"/>
          <w:szCs w:val="24"/>
          <w:u w:val="single"/>
        </w:rPr>
        <w:t>úterý 29. října a středu 30. října 2019</w:t>
      </w:r>
      <w:r>
        <w:rPr>
          <w:b/>
          <w:bCs/>
          <w:color w:val="0000FF"/>
          <w:sz w:val="24"/>
          <w:szCs w:val="24"/>
          <w:u w:val="single"/>
        </w:rPr>
        <w:t>.</w:t>
      </w:r>
    </w:p>
    <w:p w:rsidR="00D44A91" w:rsidRPr="00C7711E" w:rsidRDefault="00D44A91" w:rsidP="00D44A91">
      <w:pPr>
        <w:spacing w:before="200"/>
        <w:rPr>
          <w:b/>
          <w:bCs/>
          <w:color w:val="0000FF"/>
          <w:sz w:val="24"/>
          <w:szCs w:val="24"/>
          <w:u w:val="single"/>
        </w:rPr>
      </w:pPr>
      <w:r w:rsidRPr="006E4FCB">
        <w:rPr>
          <w:b/>
          <w:sz w:val="24"/>
          <w:szCs w:val="24"/>
        </w:rPr>
        <w:t>Vánoční prázdniny</w:t>
      </w:r>
      <w:r w:rsidRPr="00A25F58">
        <w:rPr>
          <w:sz w:val="24"/>
          <w:szCs w:val="24"/>
        </w:rPr>
        <w:t xml:space="preserve"> </w:t>
      </w:r>
      <w:r>
        <w:rPr>
          <w:sz w:val="24"/>
          <w:szCs w:val="24"/>
        </w:rPr>
        <w:t>začnou</w:t>
      </w:r>
      <w:r w:rsidRPr="00A25F58">
        <w:rPr>
          <w:sz w:val="24"/>
          <w:szCs w:val="24"/>
        </w:rPr>
        <w:t xml:space="preserve"> </w:t>
      </w:r>
      <w:r w:rsidR="002B41C9" w:rsidRPr="002B41C9">
        <w:rPr>
          <w:b/>
          <w:bCs/>
          <w:color w:val="0000FF"/>
          <w:sz w:val="24"/>
          <w:szCs w:val="24"/>
          <w:u w:val="single"/>
        </w:rPr>
        <w:t>v pondělí 23. prosince 2019</w:t>
      </w:r>
      <w:r w:rsidR="002B41C9">
        <w:rPr>
          <w:b/>
          <w:bCs/>
          <w:color w:val="0000FF"/>
          <w:sz w:val="24"/>
          <w:szCs w:val="24"/>
          <w:u w:val="single"/>
        </w:rPr>
        <w:t xml:space="preserve"> </w:t>
      </w:r>
      <w:r w:rsidRPr="00A25F58">
        <w:rPr>
          <w:sz w:val="24"/>
          <w:szCs w:val="24"/>
        </w:rPr>
        <w:t xml:space="preserve">a skončí </w:t>
      </w:r>
      <w:r w:rsidR="002B41C9" w:rsidRPr="002B41C9">
        <w:rPr>
          <w:b/>
          <w:bCs/>
          <w:color w:val="0000FF"/>
          <w:sz w:val="24"/>
          <w:szCs w:val="24"/>
          <w:u w:val="single"/>
        </w:rPr>
        <w:t xml:space="preserve">v pátek </w:t>
      </w:r>
      <w:r w:rsidR="002B41C9">
        <w:rPr>
          <w:b/>
          <w:bCs/>
          <w:color w:val="0000FF"/>
          <w:sz w:val="24"/>
          <w:szCs w:val="24"/>
          <w:u w:val="single"/>
        </w:rPr>
        <w:t>3</w:t>
      </w:r>
      <w:r w:rsidRPr="00C7711E">
        <w:rPr>
          <w:b/>
          <w:bCs/>
          <w:color w:val="0000FF"/>
          <w:sz w:val="24"/>
          <w:szCs w:val="24"/>
          <w:u w:val="single"/>
        </w:rPr>
        <w:t>. ledna</w:t>
      </w:r>
      <w:r w:rsidRPr="00A25F58">
        <w:rPr>
          <w:b/>
          <w:bCs/>
          <w:sz w:val="24"/>
          <w:szCs w:val="24"/>
        </w:rPr>
        <w:t xml:space="preserve"> </w:t>
      </w:r>
      <w:r w:rsidRPr="00C7711E">
        <w:rPr>
          <w:b/>
          <w:bCs/>
          <w:color w:val="0000FF"/>
          <w:sz w:val="24"/>
          <w:szCs w:val="24"/>
          <w:u w:val="single"/>
        </w:rPr>
        <w:t>20</w:t>
      </w:r>
      <w:r w:rsidR="002B41C9">
        <w:rPr>
          <w:b/>
          <w:bCs/>
          <w:color w:val="0000FF"/>
          <w:sz w:val="24"/>
          <w:szCs w:val="24"/>
          <w:u w:val="single"/>
        </w:rPr>
        <w:t>20</w:t>
      </w:r>
      <w:r w:rsidRPr="00C7711E">
        <w:rPr>
          <w:b/>
          <w:bCs/>
          <w:color w:val="0000FF"/>
          <w:sz w:val="24"/>
          <w:szCs w:val="24"/>
          <w:u w:val="single"/>
        </w:rPr>
        <w:t>.</w:t>
      </w:r>
    </w:p>
    <w:p w:rsidR="00D44A91" w:rsidRPr="00C7711E" w:rsidRDefault="00D44A91" w:rsidP="00D44A91">
      <w:pPr>
        <w:spacing w:before="200"/>
        <w:rPr>
          <w:b/>
          <w:bCs/>
          <w:color w:val="0000FF"/>
          <w:sz w:val="24"/>
          <w:szCs w:val="24"/>
          <w:u w:val="single"/>
        </w:rPr>
      </w:pPr>
      <w:r w:rsidRPr="00A25F58">
        <w:rPr>
          <w:sz w:val="24"/>
          <w:szCs w:val="24"/>
        </w:rPr>
        <w:t xml:space="preserve">Vyučování začne </w:t>
      </w:r>
      <w:r w:rsidR="002B41C9" w:rsidRPr="002B41C9">
        <w:rPr>
          <w:b/>
          <w:bCs/>
          <w:color w:val="0000FF"/>
          <w:sz w:val="24"/>
          <w:szCs w:val="24"/>
          <w:u w:val="single"/>
        </w:rPr>
        <w:t>v pondělí 6. ledna 2020</w:t>
      </w:r>
      <w:r w:rsidRPr="00C7711E">
        <w:rPr>
          <w:b/>
          <w:bCs/>
          <w:color w:val="0000FF"/>
          <w:sz w:val="24"/>
          <w:szCs w:val="24"/>
          <w:u w:val="single"/>
        </w:rPr>
        <w:t>.</w:t>
      </w:r>
    </w:p>
    <w:p w:rsidR="00D44A91" w:rsidRPr="00A25F58" w:rsidRDefault="00D44A91" w:rsidP="00D44A91">
      <w:pPr>
        <w:spacing w:before="200"/>
        <w:rPr>
          <w:sz w:val="24"/>
          <w:szCs w:val="24"/>
        </w:rPr>
      </w:pPr>
      <w:r w:rsidRPr="005D79F3">
        <w:rPr>
          <w:b/>
          <w:sz w:val="24"/>
          <w:szCs w:val="24"/>
        </w:rPr>
        <w:t>Jednodenní pololetní prázdniny</w:t>
      </w:r>
      <w:r w:rsidRPr="00A25F58">
        <w:rPr>
          <w:sz w:val="24"/>
          <w:szCs w:val="24"/>
        </w:rPr>
        <w:t xml:space="preserve"> připadnou </w:t>
      </w:r>
      <w:r w:rsidR="002B41C9" w:rsidRPr="002B41C9">
        <w:rPr>
          <w:b/>
          <w:bCs/>
          <w:color w:val="0000FF"/>
          <w:sz w:val="24"/>
          <w:szCs w:val="24"/>
          <w:u w:val="single"/>
        </w:rPr>
        <w:t>na pátek 31. ledna 2020</w:t>
      </w:r>
      <w:r w:rsidR="002B41C9">
        <w:rPr>
          <w:b/>
          <w:bCs/>
          <w:color w:val="0000FF"/>
          <w:sz w:val="24"/>
          <w:szCs w:val="24"/>
          <w:u w:val="single"/>
        </w:rPr>
        <w:t>.</w:t>
      </w:r>
      <w:r w:rsidRPr="00A25F58">
        <w:rPr>
          <w:sz w:val="24"/>
          <w:szCs w:val="24"/>
        </w:rPr>
        <w:t xml:space="preserve"> </w:t>
      </w:r>
    </w:p>
    <w:p w:rsidR="00D44A91" w:rsidRPr="00EF5E14" w:rsidRDefault="00D44A91" w:rsidP="00D44A91">
      <w:pPr>
        <w:spacing w:before="200" w:after="100" w:afterAutospacing="1"/>
        <w:jc w:val="both"/>
        <w:rPr>
          <w:i/>
        </w:rPr>
      </w:pPr>
      <w:r w:rsidRPr="006E4FCB">
        <w:rPr>
          <w:b/>
          <w:sz w:val="24"/>
          <w:szCs w:val="24"/>
        </w:rPr>
        <w:t>Velikonoční prázdniny</w:t>
      </w:r>
      <w:r w:rsidRPr="00A25F58">
        <w:rPr>
          <w:sz w:val="24"/>
          <w:szCs w:val="24"/>
        </w:rPr>
        <w:t xml:space="preserve"> připadnou </w:t>
      </w:r>
      <w:r w:rsidR="002B41C9" w:rsidRPr="002B41C9">
        <w:rPr>
          <w:b/>
          <w:bCs/>
          <w:color w:val="0000FF"/>
          <w:sz w:val="24"/>
          <w:szCs w:val="24"/>
          <w:u w:val="single"/>
        </w:rPr>
        <w:t>na čtvrtek 9. dubna 2020</w:t>
      </w:r>
      <w:r w:rsidRPr="00A25F58">
        <w:rPr>
          <w:sz w:val="24"/>
          <w:szCs w:val="24"/>
        </w:rPr>
        <w:t xml:space="preserve">, </w:t>
      </w:r>
      <w:r w:rsidRPr="00EF5E14">
        <w:rPr>
          <w:i/>
        </w:rPr>
        <w:t>pátek 1</w:t>
      </w:r>
      <w:r w:rsidR="002B41C9">
        <w:rPr>
          <w:i/>
        </w:rPr>
        <w:t>0</w:t>
      </w:r>
      <w:r w:rsidRPr="00EF5E14">
        <w:rPr>
          <w:i/>
        </w:rPr>
        <w:t>. dubna 20</w:t>
      </w:r>
      <w:r w:rsidR="002B41C9">
        <w:rPr>
          <w:i/>
        </w:rPr>
        <w:t>20</w:t>
      </w:r>
      <w:r w:rsidRPr="00EF5E14">
        <w:rPr>
          <w:i/>
        </w:rPr>
        <w:t xml:space="preserve"> je tzv. ostatním svátkem podle zákona č. 245/2000 Sb., o státních svátcích, o ostatních svátcích, o významných dnech a o dnech pracovního klidu, ve znění pozdějších předpisů.</w:t>
      </w:r>
    </w:p>
    <w:p w:rsidR="002B41C9" w:rsidRDefault="00D44A91" w:rsidP="00D44A91">
      <w:pPr>
        <w:spacing w:before="200" w:after="100" w:afterAutospacing="1"/>
        <w:rPr>
          <w:b/>
          <w:bCs/>
          <w:color w:val="0000FF"/>
          <w:sz w:val="24"/>
          <w:szCs w:val="24"/>
          <w:u w:val="single"/>
        </w:rPr>
      </w:pPr>
      <w:r w:rsidRPr="006E4FCB">
        <w:rPr>
          <w:b/>
          <w:sz w:val="24"/>
          <w:szCs w:val="24"/>
        </w:rPr>
        <w:t>Hlavní prázdniny</w:t>
      </w:r>
      <w:r w:rsidRPr="00A25F58">
        <w:rPr>
          <w:sz w:val="24"/>
          <w:szCs w:val="24"/>
        </w:rPr>
        <w:t xml:space="preserve"> budou trvat </w:t>
      </w:r>
      <w:r w:rsidR="002B41C9" w:rsidRPr="002B41C9">
        <w:rPr>
          <w:b/>
          <w:bCs/>
          <w:color w:val="0000FF"/>
          <w:sz w:val="24"/>
          <w:szCs w:val="24"/>
          <w:u w:val="single"/>
        </w:rPr>
        <w:t>od středy 1. července 2020 do pondělí 31. srpna 2020</w:t>
      </w:r>
      <w:r w:rsidRPr="00C7711E">
        <w:rPr>
          <w:b/>
          <w:bCs/>
          <w:color w:val="0000FF"/>
          <w:sz w:val="24"/>
          <w:szCs w:val="24"/>
          <w:u w:val="single"/>
        </w:rPr>
        <w:t>.</w:t>
      </w:r>
    </w:p>
    <w:p w:rsidR="002B41C9" w:rsidRPr="00517620" w:rsidRDefault="002B41C9" w:rsidP="005D3DE1">
      <w:pPr>
        <w:pStyle w:val="Normlnweb"/>
        <w:spacing w:before="0" w:beforeAutospacing="0" w:after="120" w:afterAutospacing="0"/>
        <w:rPr>
          <w:color w:val="0000FF"/>
        </w:rPr>
      </w:pPr>
      <w:r w:rsidRPr="002B41C9">
        <w:rPr>
          <w:b/>
        </w:rPr>
        <w:t>Období školního</w:t>
      </w:r>
      <w:r w:rsidRPr="00517620">
        <w:rPr>
          <w:color w:val="0000FF"/>
        </w:rPr>
        <w:t xml:space="preserve"> </w:t>
      </w:r>
      <w:r w:rsidRPr="002B41C9">
        <w:rPr>
          <w:b/>
        </w:rPr>
        <w:t>vyučování</w:t>
      </w:r>
      <w:r w:rsidRPr="00517620">
        <w:rPr>
          <w:color w:val="0000FF"/>
        </w:rPr>
        <w:t xml:space="preserve"> </w:t>
      </w:r>
      <w:r w:rsidRPr="002B41C9">
        <w:rPr>
          <w:rStyle w:val="Siln"/>
          <w:b w:val="0"/>
        </w:rPr>
        <w:t xml:space="preserve">ve školním roce </w:t>
      </w:r>
      <w:r w:rsidRPr="002B41C9">
        <w:rPr>
          <w:rStyle w:val="Siln"/>
          <w:color w:val="0000FF"/>
          <w:u w:val="single"/>
        </w:rPr>
        <w:t>2020/2021</w:t>
      </w:r>
      <w:r w:rsidRPr="002B41C9">
        <w:rPr>
          <w:color w:val="0000FF"/>
          <w:u w:val="single"/>
        </w:rPr>
        <w:t xml:space="preserve"> </w:t>
      </w:r>
      <w:r w:rsidRPr="002B41C9">
        <w:rPr>
          <w:b/>
          <w:color w:val="0000FF"/>
          <w:u w:val="single"/>
        </w:rPr>
        <w:t>začne v</w:t>
      </w:r>
      <w:r w:rsidRPr="002B41C9">
        <w:rPr>
          <w:color w:val="0000FF"/>
          <w:u w:val="single"/>
        </w:rPr>
        <w:t> </w:t>
      </w:r>
      <w:r w:rsidRPr="002B41C9">
        <w:rPr>
          <w:rStyle w:val="Siln"/>
          <w:color w:val="0000FF"/>
          <w:u w:val="single"/>
        </w:rPr>
        <w:t>úterý 1. září 2020.</w:t>
      </w:r>
    </w:p>
    <w:p w:rsidR="005D3DE1" w:rsidRDefault="005D3DE1" w:rsidP="00EB78CD">
      <w:pPr>
        <w:spacing w:before="120" w:after="120"/>
        <w:rPr>
          <w:sz w:val="24"/>
        </w:rPr>
      </w:pPr>
      <w:r w:rsidRPr="000445B9">
        <w:rPr>
          <w:b/>
          <w:sz w:val="24"/>
        </w:rPr>
        <w:t>Jarní prázdniny</w:t>
      </w:r>
      <w:r w:rsidRPr="000445B9">
        <w:rPr>
          <w:sz w:val="24"/>
        </w:rPr>
        <w:t xml:space="preserve"> </w:t>
      </w:r>
      <w:r w:rsidRPr="00870C29">
        <w:rPr>
          <w:sz w:val="24"/>
        </w:rPr>
        <w:t>v délce jednoho týdne jsou podle sídla školy stanoveny takto:</w:t>
      </w:r>
    </w:p>
    <w:p w:rsidR="005D3DE1" w:rsidRDefault="005D3DE1" w:rsidP="005D3DE1">
      <w:pPr>
        <w:pStyle w:val="Normlnweb"/>
        <w:spacing w:before="0" w:beforeAutospacing="0" w:after="0" w:afterAutospacing="0"/>
        <w:rPr>
          <w:color w:val="0000FF"/>
          <w:sz w:val="20"/>
        </w:rPr>
      </w:pPr>
      <w:r w:rsidRPr="00517620">
        <w:rPr>
          <w:rStyle w:val="Siln"/>
          <w:color w:val="0000FF"/>
          <w:sz w:val="20"/>
        </w:rPr>
        <w:t>Poznámky k tabulce:</w:t>
      </w:r>
      <w:r w:rsidRPr="00517620">
        <w:rPr>
          <w:color w:val="0000FF"/>
          <w:sz w:val="20"/>
        </w:rPr>
        <w:t xml:space="preserve"> </w:t>
      </w:r>
    </w:p>
    <w:tbl>
      <w:tblPr>
        <w:tblW w:w="9064" w:type="dxa"/>
        <w:tblBorders>
          <w:top w:val="single" w:sz="2" w:space="0" w:color="DDDDDD"/>
          <w:left w:val="single" w:sz="2" w:space="0" w:color="DDDDDD"/>
          <w:bottom w:val="single" w:sz="2" w:space="0" w:color="DDDDDD"/>
          <w:right w:val="single" w:sz="2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9"/>
        <w:gridCol w:w="6945"/>
      </w:tblGrid>
      <w:tr w:rsidR="00EB78CD" w:rsidRPr="00084E97" w:rsidTr="00641467">
        <w:tc>
          <w:tcPr>
            <w:tcW w:w="21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78CD" w:rsidRPr="00641467" w:rsidRDefault="00EB78CD" w:rsidP="00370F50">
            <w:pPr>
              <w:rPr>
                <w:sz w:val="22"/>
                <w:szCs w:val="22"/>
              </w:rPr>
            </w:pPr>
            <w:r w:rsidRPr="00641467">
              <w:rPr>
                <w:sz w:val="22"/>
                <w:szCs w:val="22"/>
              </w:rPr>
              <w:t xml:space="preserve">Termín </w:t>
            </w:r>
          </w:p>
        </w:tc>
        <w:tc>
          <w:tcPr>
            <w:tcW w:w="69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78CD" w:rsidRPr="00641467" w:rsidRDefault="00EB78CD" w:rsidP="00EB78CD">
            <w:pPr>
              <w:rPr>
                <w:sz w:val="22"/>
                <w:szCs w:val="22"/>
              </w:rPr>
            </w:pPr>
            <w:r w:rsidRPr="00641467">
              <w:rPr>
                <w:sz w:val="22"/>
                <w:szCs w:val="22"/>
              </w:rPr>
              <w:t>Okres nebo   obvod hl. města Prahy</w:t>
            </w:r>
          </w:p>
        </w:tc>
      </w:tr>
      <w:tr w:rsidR="00EB78CD" w:rsidRPr="00084E97" w:rsidTr="00641467">
        <w:tc>
          <w:tcPr>
            <w:tcW w:w="21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78CD" w:rsidRPr="00641467" w:rsidRDefault="006A461E" w:rsidP="006A46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EB78CD" w:rsidRPr="00641467">
              <w:rPr>
                <w:sz w:val="22"/>
                <w:szCs w:val="22"/>
              </w:rPr>
              <w:t xml:space="preserve">. 2. - </w:t>
            </w:r>
            <w:r>
              <w:rPr>
                <w:sz w:val="22"/>
                <w:szCs w:val="22"/>
              </w:rPr>
              <w:t>9</w:t>
            </w:r>
            <w:r w:rsidR="00EB78CD" w:rsidRPr="00641467">
              <w:rPr>
                <w:sz w:val="22"/>
                <w:szCs w:val="22"/>
              </w:rPr>
              <w:t>. 2. 202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9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8CD" w:rsidRPr="00641467" w:rsidRDefault="006A461E" w:rsidP="00EB78CD">
            <w:pPr>
              <w:rPr>
                <w:sz w:val="22"/>
                <w:szCs w:val="22"/>
              </w:rPr>
            </w:pPr>
            <w:r w:rsidRPr="006A461E">
              <w:rPr>
                <w:sz w:val="22"/>
                <w:szCs w:val="22"/>
              </w:rPr>
              <w:t>Mladá Boleslav, Příbram, Tábor, Prachatice, Strakonice, Ústí nad Labem, Chomutov, Most, Jičín, Rychnov nad Kněžnou, Olomouc, Šumperk, Opava, Jeseník</w:t>
            </w:r>
          </w:p>
        </w:tc>
      </w:tr>
      <w:tr w:rsidR="00EB78CD" w:rsidRPr="00084E97" w:rsidTr="00641467">
        <w:tc>
          <w:tcPr>
            <w:tcW w:w="21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78CD" w:rsidRPr="00641467" w:rsidRDefault="006A461E" w:rsidP="006A46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EB78CD" w:rsidRPr="00641467">
              <w:rPr>
                <w:sz w:val="22"/>
                <w:szCs w:val="22"/>
              </w:rPr>
              <w:t>. 2. - 1</w:t>
            </w:r>
            <w:r>
              <w:rPr>
                <w:sz w:val="22"/>
                <w:szCs w:val="22"/>
              </w:rPr>
              <w:t>6</w:t>
            </w:r>
            <w:r w:rsidR="00EB78CD" w:rsidRPr="00641467">
              <w:rPr>
                <w:sz w:val="22"/>
                <w:szCs w:val="22"/>
              </w:rPr>
              <w:t>. 2. 202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9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8CD" w:rsidRPr="00641467" w:rsidRDefault="006A461E" w:rsidP="006A461E">
            <w:pPr>
              <w:rPr>
                <w:sz w:val="22"/>
                <w:szCs w:val="22"/>
              </w:rPr>
            </w:pPr>
            <w:r w:rsidRPr="00641467">
              <w:rPr>
                <w:sz w:val="22"/>
                <w:szCs w:val="22"/>
              </w:rPr>
              <w:t>Benešov,   Beroun, Rokycany, České Budějovice, Český Krumlov, Klatovy, Trutnov,   Pardubice, Chrudim, Svitavy, Ústí nad Orlicí, Ostrava-město, Prostějov</w:t>
            </w:r>
          </w:p>
        </w:tc>
      </w:tr>
      <w:tr w:rsidR="00EB78CD" w:rsidRPr="00084E97" w:rsidTr="00641467">
        <w:tc>
          <w:tcPr>
            <w:tcW w:w="21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78CD" w:rsidRPr="00641467" w:rsidRDefault="00EB78CD" w:rsidP="006A461E">
            <w:pPr>
              <w:rPr>
                <w:sz w:val="22"/>
                <w:szCs w:val="22"/>
              </w:rPr>
            </w:pPr>
            <w:r w:rsidRPr="00DC14CC">
              <w:rPr>
                <w:b/>
                <w:color w:val="0000FF"/>
                <w:sz w:val="24"/>
                <w:szCs w:val="24"/>
                <w:u w:val="single"/>
              </w:rPr>
              <w:t>1</w:t>
            </w:r>
            <w:r w:rsidR="006A461E" w:rsidRPr="00DC14CC">
              <w:rPr>
                <w:b/>
                <w:color w:val="0000FF"/>
                <w:sz w:val="24"/>
                <w:szCs w:val="24"/>
                <w:u w:val="single"/>
              </w:rPr>
              <w:t>7</w:t>
            </w:r>
            <w:r w:rsidRPr="00DC14CC">
              <w:rPr>
                <w:b/>
                <w:color w:val="0000FF"/>
                <w:sz w:val="24"/>
                <w:szCs w:val="24"/>
                <w:u w:val="single"/>
              </w:rPr>
              <w:t>. 2. - 2</w:t>
            </w:r>
            <w:r w:rsidR="006A461E" w:rsidRPr="00DC14CC">
              <w:rPr>
                <w:b/>
                <w:color w:val="0000FF"/>
                <w:sz w:val="24"/>
                <w:szCs w:val="24"/>
                <w:u w:val="single"/>
              </w:rPr>
              <w:t>3</w:t>
            </w:r>
            <w:r w:rsidRPr="00DC14CC">
              <w:rPr>
                <w:b/>
                <w:color w:val="0000FF"/>
                <w:sz w:val="24"/>
                <w:szCs w:val="24"/>
                <w:u w:val="single"/>
              </w:rPr>
              <w:t>. 2. 202</w:t>
            </w:r>
            <w:r w:rsidR="006A461E" w:rsidRPr="00DC14CC">
              <w:rPr>
                <w:b/>
                <w:color w:val="0000FF"/>
                <w:sz w:val="24"/>
                <w:szCs w:val="24"/>
                <w:u w:val="single"/>
              </w:rPr>
              <w:t>0</w:t>
            </w:r>
          </w:p>
        </w:tc>
        <w:tc>
          <w:tcPr>
            <w:tcW w:w="69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8CD" w:rsidRPr="00641467" w:rsidRDefault="006A461E" w:rsidP="006A461E">
            <w:pPr>
              <w:rPr>
                <w:sz w:val="22"/>
                <w:szCs w:val="22"/>
              </w:rPr>
            </w:pPr>
            <w:r w:rsidRPr="00641467">
              <w:rPr>
                <w:sz w:val="22"/>
                <w:szCs w:val="22"/>
              </w:rPr>
              <w:t xml:space="preserve">Praha 1 až   5, Blansko, Brno-město, Brno-venkov, Břeclav, Hodonín, Vyškov, </w:t>
            </w:r>
            <w:r w:rsidRPr="00641467">
              <w:rPr>
                <w:b/>
                <w:color w:val="0000FF"/>
                <w:sz w:val="24"/>
                <w:szCs w:val="24"/>
                <w:u w:val="single"/>
              </w:rPr>
              <w:t>Znojmo</w:t>
            </w:r>
            <w:r w:rsidRPr="00641467">
              <w:rPr>
                <w:sz w:val="22"/>
                <w:szCs w:val="22"/>
              </w:rPr>
              <w:t>,   Domažlice, Tachov, Louny, Karviná</w:t>
            </w:r>
            <w:r w:rsidRPr="00641467">
              <w:rPr>
                <w:sz w:val="22"/>
                <w:szCs w:val="22"/>
              </w:rPr>
              <w:t xml:space="preserve"> </w:t>
            </w:r>
          </w:p>
        </w:tc>
      </w:tr>
      <w:tr w:rsidR="00EB78CD" w:rsidRPr="00084E97" w:rsidTr="00641467">
        <w:tc>
          <w:tcPr>
            <w:tcW w:w="21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78CD" w:rsidRPr="00641467" w:rsidRDefault="00EB78CD" w:rsidP="006A461E">
            <w:pPr>
              <w:rPr>
                <w:b/>
                <w:sz w:val="24"/>
                <w:szCs w:val="24"/>
                <w:u w:val="single"/>
              </w:rPr>
            </w:pPr>
            <w:r w:rsidRPr="00DC14CC">
              <w:rPr>
                <w:sz w:val="22"/>
                <w:szCs w:val="22"/>
              </w:rPr>
              <w:t>2</w:t>
            </w:r>
            <w:r w:rsidR="006A461E" w:rsidRPr="00DC14CC">
              <w:rPr>
                <w:sz w:val="22"/>
                <w:szCs w:val="22"/>
              </w:rPr>
              <w:t>4</w:t>
            </w:r>
            <w:r w:rsidRPr="00DC14CC">
              <w:rPr>
                <w:sz w:val="22"/>
                <w:szCs w:val="22"/>
              </w:rPr>
              <w:t xml:space="preserve">. 2. – </w:t>
            </w:r>
            <w:r w:rsidR="006A461E" w:rsidRPr="00DC14CC">
              <w:rPr>
                <w:sz w:val="22"/>
                <w:szCs w:val="22"/>
              </w:rPr>
              <w:t xml:space="preserve">1. 3. </w:t>
            </w:r>
            <w:r w:rsidRPr="00DC14CC">
              <w:rPr>
                <w:sz w:val="22"/>
                <w:szCs w:val="22"/>
              </w:rPr>
              <w:t>202</w:t>
            </w:r>
            <w:r w:rsidR="006A461E" w:rsidRPr="00DC14CC">
              <w:rPr>
                <w:sz w:val="22"/>
                <w:szCs w:val="22"/>
              </w:rPr>
              <w:t>0</w:t>
            </w:r>
          </w:p>
        </w:tc>
        <w:tc>
          <w:tcPr>
            <w:tcW w:w="69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8CD" w:rsidRPr="00641467" w:rsidRDefault="006A461E" w:rsidP="006A461E">
            <w:pPr>
              <w:rPr>
                <w:sz w:val="22"/>
                <w:szCs w:val="22"/>
              </w:rPr>
            </w:pPr>
            <w:r w:rsidRPr="006A461E">
              <w:rPr>
                <w:sz w:val="22"/>
                <w:szCs w:val="22"/>
              </w:rPr>
              <w:t>Praha 6 až 10, Cheb, Karlovy Vary, Sokolov, Nymburk, Jindřichův Hradec, Litoměřice, Děčín, Přerov, Frýdek-Místek</w:t>
            </w:r>
          </w:p>
        </w:tc>
      </w:tr>
      <w:tr w:rsidR="00EB78CD" w:rsidRPr="00084E97" w:rsidTr="00641467">
        <w:tc>
          <w:tcPr>
            <w:tcW w:w="21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78CD" w:rsidRPr="00641467" w:rsidRDefault="006A461E" w:rsidP="006A46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3. - 8</w:t>
            </w:r>
            <w:r w:rsidR="00EB78CD" w:rsidRPr="00641467">
              <w:rPr>
                <w:sz w:val="22"/>
                <w:szCs w:val="22"/>
              </w:rPr>
              <w:t>. 3. 202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9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8CD" w:rsidRPr="00641467" w:rsidRDefault="006A461E" w:rsidP="00370F50">
            <w:pPr>
              <w:rPr>
                <w:sz w:val="22"/>
                <w:szCs w:val="22"/>
              </w:rPr>
            </w:pPr>
            <w:r w:rsidRPr="00641467">
              <w:rPr>
                <w:sz w:val="22"/>
                <w:szCs w:val="22"/>
              </w:rPr>
              <w:t>Kroměříž,   Uherské Hradiště, Vsetín, Zlín, Praha-východ, Praha-západ, Mělník, Rakovník,   Plzeň-město, Plzeň-sever, Plzeň-jih, Hradec Králové, Teplice, Nový Jičín</w:t>
            </w:r>
          </w:p>
        </w:tc>
      </w:tr>
      <w:tr w:rsidR="00EB78CD" w:rsidRPr="00084E97" w:rsidTr="00641467">
        <w:tc>
          <w:tcPr>
            <w:tcW w:w="21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78CD" w:rsidRPr="00641467" w:rsidRDefault="006A461E" w:rsidP="006A46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EB78CD" w:rsidRPr="00641467">
              <w:rPr>
                <w:sz w:val="22"/>
                <w:szCs w:val="22"/>
              </w:rPr>
              <w:t>. 3. - 1</w:t>
            </w:r>
            <w:r>
              <w:rPr>
                <w:sz w:val="22"/>
                <w:szCs w:val="22"/>
              </w:rPr>
              <w:t>5</w:t>
            </w:r>
            <w:r w:rsidR="00EB78CD" w:rsidRPr="00641467">
              <w:rPr>
                <w:sz w:val="22"/>
                <w:szCs w:val="22"/>
              </w:rPr>
              <w:t>. 3. 202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9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8CD" w:rsidRPr="00641467" w:rsidRDefault="006A461E" w:rsidP="00370F50">
            <w:pPr>
              <w:rPr>
                <w:sz w:val="22"/>
                <w:szCs w:val="22"/>
              </w:rPr>
            </w:pPr>
            <w:r w:rsidRPr="006A461E">
              <w:rPr>
                <w:sz w:val="22"/>
                <w:szCs w:val="22"/>
              </w:rPr>
              <w:t>Česká Lípa, Jablonec nad Nisou, Liberec, Semily, Havlíčkův Brod, Jihlava, Pelhřimov, Třebíč, Žďár nad Sázavou, Kladno, Kolín, Kutná Hora, Písek, Náchod, Bruntál</w:t>
            </w:r>
          </w:p>
        </w:tc>
      </w:tr>
    </w:tbl>
    <w:p w:rsidR="00B91134" w:rsidRDefault="00B91134" w:rsidP="00E47BF6">
      <w:pPr>
        <w:pStyle w:val="Normlnweb"/>
        <w:spacing w:before="0" w:beforeAutospacing="0" w:after="0" w:afterAutospacing="0"/>
        <w:rPr>
          <w:sz w:val="20"/>
        </w:rPr>
      </w:pPr>
      <w:r>
        <w:rPr>
          <w:sz w:val="20"/>
        </w:rPr>
        <w:br w:type="page"/>
      </w:r>
    </w:p>
    <w:bookmarkStart w:id="0" w:name="_7._Státní_svátky,"/>
    <w:bookmarkEnd w:id="0"/>
    <w:p w:rsidR="00A615E4" w:rsidRPr="00B94FEC" w:rsidRDefault="00A615E4" w:rsidP="00A615E4">
      <w:pPr>
        <w:pStyle w:val="Nadpis4"/>
        <w:rPr>
          <w:rStyle w:val="Hypertextovodkaz"/>
          <w:bCs/>
          <w:sz w:val="28"/>
        </w:rPr>
      </w:pPr>
      <w:r>
        <w:rPr>
          <w:bCs/>
          <w:sz w:val="28"/>
          <w:u w:val="single"/>
        </w:rPr>
        <w:lastRenderedPageBreak/>
        <w:fldChar w:fldCharType="begin"/>
      </w:r>
      <w:r>
        <w:rPr>
          <w:bCs/>
          <w:sz w:val="28"/>
          <w:u w:val="single"/>
        </w:rPr>
        <w:instrText xml:space="preserve"> HYPERLINK  \l "_top" </w:instrText>
      </w:r>
      <w:r>
        <w:rPr>
          <w:bCs/>
          <w:sz w:val="28"/>
          <w:u w:val="single"/>
        </w:rPr>
        <w:fldChar w:fldCharType="separate"/>
      </w:r>
      <w:r>
        <w:rPr>
          <w:rStyle w:val="Hypertextovodkaz"/>
          <w:bCs/>
          <w:sz w:val="28"/>
        </w:rPr>
        <w:t>13</w:t>
      </w:r>
      <w:r w:rsidRPr="00B94FEC">
        <w:rPr>
          <w:rStyle w:val="Hypertextovodkaz"/>
          <w:bCs/>
          <w:sz w:val="28"/>
        </w:rPr>
        <w:t xml:space="preserve">. Státní svátky, významné dny </w:t>
      </w:r>
    </w:p>
    <w:p w:rsidR="00A615E4" w:rsidRDefault="00A615E4" w:rsidP="00A615E4">
      <w:pPr>
        <w:pStyle w:val="Zkladntext21"/>
        <w:spacing w:after="0"/>
        <w:ind w:left="0"/>
        <w:jc w:val="both"/>
        <w:rPr>
          <w:sz w:val="24"/>
        </w:rPr>
      </w:pPr>
      <w:r>
        <w:rPr>
          <w:b/>
          <w:bCs/>
          <w:color w:val="0000FF"/>
          <w:sz w:val="28"/>
          <w:u w:val="single"/>
        </w:rPr>
        <w:fldChar w:fldCharType="end"/>
      </w:r>
    </w:p>
    <w:p w:rsidR="00A615E4" w:rsidRPr="00D13364" w:rsidRDefault="00A615E4" w:rsidP="00A615E4">
      <w:pPr>
        <w:pStyle w:val="Zkladntext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spacing w:after="0"/>
        <w:ind w:left="0"/>
        <w:jc w:val="both"/>
        <w:rPr>
          <w:b/>
          <w:i/>
          <w:sz w:val="24"/>
        </w:rPr>
      </w:pPr>
      <w:r w:rsidRPr="00D13364">
        <w:rPr>
          <w:b/>
          <w:i/>
          <w:sz w:val="24"/>
        </w:rPr>
        <w:t>Státní svátky České republiky</w:t>
      </w:r>
    </w:p>
    <w:p w:rsidR="00A615E4" w:rsidRPr="00D13364" w:rsidRDefault="00A615E4" w:rsidP="00A615E4">
      <w:pPr>
        <w:pStyle w:val="Zkladntext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spacing w:after="0"/>
        <w:ind w:left="0"/>
        <w:jc w:val="both"/>
        <w:rPr>
          <w:i/>
          <w:sz w:val="24"/>
        </w:rPr>
      </w:pPr>
    </w:p>
    <w:p w:rsidR="00A615E4" w:rsidRPr="00D13364" w:rsidRDefault="00A615E4" w:rsidP="00A61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i/>
          <w:sz w:val="24"/>
        </w:rPr>
      </w:pPr>
      <w:r w:rsidRPr="00D13364">
        <w:rPr>
          <w:i/>
          <w:sz w:val="24"/>
        </w:rPr>
        <w:t>1. leden – Den obnovy samostatného českého státu</w:t>
      </w:r>
    </w:p>
    <w:p w:rsidR="00A615E4" w:rsidRPr="00D13364" w:rsidRDefault="00A615E4" w:rsidP="00A61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i/>
          <w:sz w:val="24"/>
        </w:rPr>
      </w:pPr>
      <w:r w:rsidRPr="00D13364">
        <w:rPr>
          <w:i/>
          <w:sz w:val="24"/>
        </w:rPr>
        <w:t xml:space="preserve">8. květen, Den vítězství </w:t>
      </w:r>
    </w:p>
    <w:p w:rsidR="00A615E4" w:rsidRPr="00D13364" w:rsidRDefault="00A615E4" w:rsidP="00A61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i/>
          <w:sz w:val="24"/>
        </w:rPr>
      </w:pPr>
      <w:r w:rsidRPr="00D13364">
        <w:rPr>
          <w:i/>
          <w:sz w:val="24"/>
        </w:rPr>
        <w:t>5. červenec, Den slovanských věrozvěstů Cyrila a Metoděje</w:t>
      </w:r>
    </w:p>
    <w:p w:rsidR="00A615E4" w:rsidRPr="00D13364" w:rsidRDefault="00A615E4" w:rsidP="00A61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i/>
          <w:sz w:val="24"/>
        </w:rPr>
      </w:pPr>
      <w:r w:rsidRPr="00D13364">
        <w:rPr>
          <w:i/>
          <w:sz w:val="24"/>
        </w:rPr>
        <w:t>6. červenec, Den upálení Mistra Jana Husa.</w:t>
      </w:r>
    </w:p>
    <w:p w:rsidR="00A615E4" w:rsidRPr="00D13364" w:rsidRDefault="00A615E4" w:rsidP="00A61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i/>
          <w:sz w:val="24"/>
        </w:rPr>
      </w:pPr>
      <w:r w:rsidRPr="00D13364">
        <w:rPr>
          <w:i/>
          <w:sz w:val="24"/>
        </w:rPr>
        <w:t>28. září, Den české státnosti</w:t>
      </w:r>
    </w:p>
    <w:p w:rsidR="00A615E4" w:rsidRPr="00D13364" w:rsidRDefault="00A615E4" w:rsidP="00A61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i/>
          <w:sz w:val="24"/>
        </w:rPr>
      </w:pPr>
      <w:r w:rsidRPr="00D13364">
        <w:rPr>
          <w:i/>
          <w:sz w:val="24"/>
        </w:rPr>
        <w:t>28. říjen, Den vzniku samostatného československého státu</w:t>
      </w:r>
    </w:p>
    <w:p w:rsidR="00A615E4" w:rsidRPr="00D13364" w:rsidRDefault="00A615E4" w:rsidP="00A61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i/>
          <w:sz w:val="24"/>
        </w:rPr>
      </w:pPr>
      <w:r w:rsidRPr="00D13364">
        <w:rPr>
          <w:i/>
          <w:sz w:val="24"/>
        </w:rPr>
        <w:t>17. listopad, Den boje za svobodu a demokracii</w:t>
      </w:r>
    </w:p>
    <w:p w:rsidR="00A615E4" w:rsidRPr="00D13364" w:rsidRDefault="00A615E4" w:rsidP="00A61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i/>
          <w:sz w:val="24"/>
        </w:rPr>
      </w:pPr>
    </w:p>
    <w:p w:rsidR="00A615E4" w:rsidRPr="00D13364" w:rsidRDefault="00A615E4" w:rsidP="00A61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b/>
          <w:i/>
          <w:sz w:val="24"/>
        </w:rPr>
      </w:pPr>
      <w:r w:rsidRPr="00D13364">
        <w:rPr>
          <w:b/>
          <w:i/>
          <w:sz w:val="24"/>
        </w:rPr>
        <w:t xml:space="preserve">Ostatní svátky </w:t>
      </w:r>
    </w:p>
    <w:p w:rsidR="00A615E4" w:rsidRDefault="00A615E4" w:rsidP="00A61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i/>
          <w:sz w:val="24"/>
        </w:rPr>
      </w:pPr>
      <w:r w:rsidRPr="00D13364">
        <w:rPr>
          <w:i/>
          <w:sz w:val="24"/>
        </w:rPr>
        <w:t>1. leden - Nový rok</w:t>
      </w:r>
    </w:p>
    <w:p w:rsidR="00A615E4" w:rsidRPr="009213F7" w:rsidRDefault="00A615E4" w:rsidP="00A61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i/>
          <w:sz w:val="24"/>
        </w:rPr>
      </w:pPr>
      <w:r w:rsidRPr="009213F7">
        <w:rPr>
          <w:i/>
          <w:sz w:val="24"/>
        </w:rPr>
        <w:t xml:space="preserve">Velký pátek </w:t>
      </w:r>
    </w:p>
    <w:p w:rsidR="00A615E4" w:rsidRPr="00D13364" w:rsidRDefault="00A615E4" w:rsidP="00A61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i/>
          <w:sz w:val="24"/>
        </w:rPr>
      </w:pPr>
      <w:r w:rsidRPr="00D13364">
        <w:rPr>
          <w:i/>
          <w:sz w:val="24"/>
        </w:rPr>
        <w:t>Velikonoční pondělí</w:t>
      </w:r>
    </w:p>
    <w:p w:rsidR="00A615E4" w:rsidRPr="00D13364" w:rsidRDefault="00A615E4" w:rsidP="00A61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i/>
          <w:sz w:val="24"/>
        </w:rPr>
      </w:pPr>
      <w:r w:rsidRPr="00D13364">
        <w:rPr>
          <w:i/>
          <w:sz w:val="24"/>
        </w:rPr>
        <w:t>1. květen - Svátek práce</w:t>
      </w:r>
    </w:p>
    <w:p w:rsidR="00A615E4" w:rsidRPr="00D13364" w:rsidRDefault="00A615E4" w:rsidP="00A61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i/>
          <w:sz w:val="24"/>
        </w:rPr>
      </w:pPr>
      <w:r w:rsidRPr="00D13364">
        <w:rPr>
          <w:i/>
          <w:sz w:val="24"/>
        </w:rPr>
        <w:t>24. prosinec - Štědrý den</w:t>
      </w:r>
    </w:p>
    <w:p w:rsidR="00A615E4" w:rsidRPr="00D13364" w:rsidRDefault="00A615E4" w:rsidP="00A61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i/>
          <w:sz w:val="24"/>
        </w:rPr>
      </w:pPr>
      <w:r w:rsidRPr="00D13364">
        <w:rPr>
          <w:i/>
          <w:sz w:val="24"/>
        </w:rPr>
        <w:t>25. prosinec - 1. svátek vánoční</w:t>
      </w:r>
    </w:p>
    <w:p w:rsidR="00A615E4" w:rsidRPr="00D13364" w:rsidRDefault="00A615E4" w:rsidP="00A61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i/>
          <w:sz w:val="24"/>
        </w:rPr>
      </w:pPr>
      <w:r w:rsidRPr="00D13364">
        <w:rPr>
          <w:i/>
          <w:sz w:val="24"/>
        </w:rPr>
        <w:t>26. prosinec - 2. svátek vánoční</w:t>
      </w:r>
    </w:p>
    <w:p w:rsidR="00A615E4" w:rsidRPr="00D13364" w:rsidRDefault="00A615E4" w:rsidP="00A61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i/>
          <w:sz w:val="24"/>
        </w:rPr>
      </w:pPr>
      <w:r w:rsidRPr="00D13364">
        <w:rPr>
          <w:i/>
          <w:sz w:val="24"/>
        </w:rPr>
        <w:t xml:space="preserve">Státní svátky a ostatní svátky jsou dny pracovního klidu, kromě dnů nepřetržitého odpočinku zaměstnance v týdnu.  </w:t>
      </w:r>
    </w:p>
    <w:p w:rsidR="00A615E4" w:rsidRPr="00D13364" w:rsidRDefault="00A615E4" w:rsidP="00A61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b/>
          <w:i/>
          <w:color w:val="0000FF"/>
          <w:sz w:val="24"/>
          <w:u w:val="single"/>
        </w:rPr>
      </w:pPr>
    </w:p>
    <w:p w:rsidR="00A615E4" w:rsidRPr="00517620" w:rsidRDefault="00A615E4" w:rsidP="00A61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b/>
          <w:i/>
          <w:sz w:val="24"/>
        </w:rPr>
      </w:pPr>
      <w:r w:rsidRPr="00517620">
        <w:rPr>
          <w:b/>
          <w:i/>
          <w:sz w:val="24"/>
        </w:rPr>
        <w:t>Významné dny</w:t>
      </w:r>
    </w:p>
    <w:p w:rsidR="00A615E4" w:rsidRPr="00517620" w:rsidRDefault="00A615E4" w:rsidP="00A61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i/>
          <w:sz w:val="24"/>
        </w:rPr>
      </w:pPr>
      <w:r w:rsidRPr="00517620">
        <w:rPr>
          <w:i/>
          <w:sz w:val="24"/>
        </w:rPr>
        <w:t>16. leden – Den památka Jana Palacha</w:t>
      </w:r>
    </w:p>
    <w:p w:rsidR="00A615E4" w:rsidRPr="00517620" w:rsidRDefault="00A615E4" w:rsidP="00A61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i/>
          <w:sz w:val="24"/>
        </w:rPr>
      </w:pPr>
      <w:r w:rsidRPr="00517620">
        <w:rPr>
          <w:i/>
          <w:sz w:val="24"/>
        </w:rPr>
        <w:t>27. leden - Den památky obětí holocaustu a předcházení zločinům proti lidskosti</w:t>
      </w:r>
    </w:p>
    <w:p w:rsidR="00A615E4" w:rsidRPr="00517620" w:rsidRDefault="00A615E4" w:rsidP="00A61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i/>
          <w:sz w:val="24"/>
        </w:rPr>
      </w:pPr>
      <w:r w:rsidRPr="00517620">
        <w:rPr>
          <w:i/>
          <w:sz w:val="24"/>
        </w:rPr>
        <w:t>8. březen- Mezinárodní den žen</w:t>
      </w:r>
    </w:p>
    <w:p w:rsidR="00A615E4" w:rsidRPr="00517620" w:rsidRDefault="00A615E4" w:rsidP="00A61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i/>
          <w:sz w:val="24"/>
          <w:szCs w:val="24"/>
        </w:rPr>
      </w:pPr>
      <w:r w:rsidRPr="00517620">
        <w:rPr>
          <w:i/>
          <w:sz w:val="24"/>
          <w:szCs w:val="24"/>
        </w:rPr>
        <w:t xml:space="preserve">9. březen - Den památky obětí vyhlazení terezínského rodinného tábora v Osvětimi - </w:t>
      </w:r>
      <w:proofErr w:type="spellStart"/>
      <w:r w:rsidRPr="00517620">
        <w:rPr>
          <w:i/>
          <w:sz w:val="24"/>
          <w:szCs w:val="24"/>
        </w:rPr>
        <w:t>Březince</w:t>
      </w:r>
      <w:proofErr w:type="spellEnd"/>
    </w:p>
    <w:p w:rsidR="00A615E4" w:rsidRPr="00517620" w:rsidRDefault="00A615E4" w:rsidP="00A61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i/>
          <w:sz w:val="24"/>
          <w:szCs w:val="24"/>
        </w:rPr>
      </w:pPr>
      <w:r w:rsidRPr="00517620">
        <w:rPr>
          <w:i/>
          <w:sz w:val="24"/>
          <w:szCs w:val="24"/>
        </w:rPr>
        <w:t>12. březen - Den přístupu České republiky k Severoatlantické smlouvě (NATO)</w:t>
      </w:r>
    </w:p>
    <w:p w:rsidR="00A615E4" w:rsidRPr="00517620" w:rsidRDefault="00A615E4" w:rsidP="00A61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i/>
          <w:sz w:val="24"/>
          <w:szCs w:val="24"/>
        </w:rPr>
      </w:pPr>
      <w:r w:rsidRPr="00517620">
        <w:rPr>
          <w:i/>
          <w:sz w:val="24"/>
          <w:szCs w:val="24"/>
        </w:rPr>
        <w:t xml:space="preserve">28. březen – Den narození Jana Ámose Komenského </w:t>
      </w:r>
    </w:p>
    <w:p w:rsidR="00A615E4" w:rsidRPr="00517620" w:rsidRDefault="00A615E4" w:rsidP="00A61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i/>
          <w:sz w:val="24"/>
          <w:szCs w:val="24"/>
        </w:rPr>
      </w:pPr>
      <w:r w:rsidRPr="00517620">
        <w:rPr>
          <w:i/>
          <w:sz w:val="24"/>
          <w:szCs w:val="24"/>
        </w:rPr>
        <w:t>7. duben - Den vzdělanosti</w:t>
      </w:r>
    </w:p>
    <w:p w:rsidR="00A615E4" w:rsidRPr="00517620" w:rsidRDefault="00A615E4" w:rsidP="00A61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i/>
          <w:sz w:val="24"/>
          <w:szCs w:val="24"/>
        </w:rPr>
      </w:pPr>
      <w:r w:rsidRPr="00517620">
        <w:rPr>
          <w:i/>
          <w:sz w:val="24"/>
          <w:szCs w:val="24"/>
        </w:rPr>
        <w:t>5. květen  - Květnové povstání českého lidu</w:t>
      </w:r>
    </w:p>
    <w:p w:rsidR="00A615E4" w:rsidRPr="00517620" w:rsidRDefault="00A615E4" w:rsidP="00A61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i/>
          <w:sz w:val="24"/>
          <w:szCs w:val="24"/>
        </w:rPr>
      </w:pPr>
      <w:r w:rsidRPr="00517620">
        <w:rPr>
          <w:i/>
          <w:sz w:val="24"/>
          <w:szCs w:val="24"/>
        </w:rPr>
        <w:t>15. květen - Den rodin</w:t>
      </w:r>
    </w:p>
    <w:p w:rsidR="00A615E4" w:rsidRPr="00517620" w:rsidRDefault="00A615E4" w:rsidP="00A61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i/>
          <w:sz w:val="24"/>
          <w:szCs w:val="24"/>
        </w:rPr>
      </w:pPr>
      <w:r w:rsidRPr="00517620">
        <w:rPr>
          <w:i/>
          <w:sz w:val="24"/>
          <w:szCs w:val="24"/>
        </w:rPr>
        <w:t>10. červen – Den památky obětí vyhlazení obce Lidice</w:t>
      </w:r>
    </w:p>
    <w:p w:rsidR="00A615E4" w:rsidRPr="00517620" w:rsidRDefault="00A615E4" w:rsidP="00A61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i/>
          <w:sz w:val="24"/>
          <w:szCs w:val="24"/>
        </w:rPr>
      </w:pPr>
      <w:r w:rsidRPr="00517620">
        <w:rPr>
          <w:i/>
          <w:sz w:val="24"/>
          <w:szCs w:val="24"/>
        </w:rPr>
        <w:t xml:space="preserve">18. červen – Den hrdinů druhého odboje </w:t>
      </w:r>
    </w:p>
    <w:p w:rsidR="00A615E4" w:rsidRPr="00D13364" w:rsidRDefault="00A615E4" w:rsidP="00A61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i/>
          <w:sz w:val="24"/>
          <w:szCs w:val="24"/>
        </w:rPr>
      </w:pPr>
      <w:r w:rsidRPr="00D13364">
        <w:rPr>
          <w:i/>
          <w:sz w:val="24"/>
          <w:szCs w:val="24"/>
        </w:rPr>
        <w:t>27. červen - Den památky obětí komunistického režimu</w:t>
      </w:r>
    </w:p>
    <w:p w:rsidR="00A615E4" w:rsidRPr="00D13364" w:rsidRDefault="00A615E4" w:rsidP="00A61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i/>
          <w:sz w:val="24"/>
          <w:szCs w:val="24"/>
        </w:rPr>
      </w:pPr>
      <w:r w:rsidRPr="00D13364">
        <w:rPr>
          <w:i/>
          <w:sz w:val="24"/>
          <w:szCs w:val="24"/>
        </w:rPr>
        <w:t>11. listopad - Den válečných veteránů</w:t>
      </w:r>
    </w:p>
    <w:p w:rsidR="00A615E4" w:rsidRPr="00D13364" w:rsidRDefault="00A615E4" w:rsidP="00A61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i/>
          <w:sz w:val="24"/>
        </w:rPr>
      </w:pPr>
      <w:r w:rsidRPr="00D13364">
        <w:rPr>
          <w:i/>
        </w:rPr>
        <w:br/>
      </w:r>
      <w:r w:rsidRPr="00D13364">
        <w:rPr>
          <w:i/>
          <w:sz w:val="24"/>
        </w:rPr>
        <w:t>Významné dny jsou dny pracovními.</w:t>
      </w:r>
    </w:p>
    <w:p w:rsidR="00A615E4" w:rsidRPr="00D13364" w:rsidRDefault="00A615E4" w:rsidP="00A61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spacing w:before="120" w:line="240" w:lineRule="atLeast"/>
        <w:jc w:val="both"/>
        <w:rPr>
          <w:b/>
          <w:i/>
          <w:sz w:val="24"/>
        </w:rPr>
      </w:pPr>
      <w:r w:rsidRPr="00D13364">
        <w:rPr>
          <w:b/>
          <w:i/>
          <w:sz w:val="24"/>
        </w:rPr>
        <w:t xml:space="preserve">Zákon  č. 245/2000Sb. o státních svátcích, o významných dnech a o dnech pracovního klidu ve znění </w:t>
      </w:r>
      <w:r>
        <w:rPr>
          <w:b/>
          <w:i/>
          <w:sz w:val="24"/>
        </w:rPr>
        <w:t xml:space="preserve">poslední úpravy </w:t>
      </w:r>
      <w:r w:rsidRPr="00D13364">
        <w:rPr>
          <w:b/>
          <w:i/>
          <w:sz w:val="24"/>
        </w:rPr>
        <w:t>zákon</w:t>
      </w:r>
      <w:r>
        <w:rPr>
          <w:b/>
          <w:i/>
          <w:sz w:val="24"/>
        </w:rPr>
        <w:t>em</w:t>
      </w:r>
      <w:r w:rsidRPr="00D13364">
        <w:rPr>
          <w:b/>
          <w:i/>
          <w:sz w:val="24"/>
        </w:rPr>
        <w:t xml:space="preserve"> č. </w:t>
      </w:r>
      <w:r>
        <w:rPr>
          <w:b/>
          <w:i/>
          <w:sz w:val="24"/>
        </w:rPr>
        <w:t>226</w:t>
      </w:r>
      <w:r w:rsidRPr="00D13364">
        <w:rPr>
          <w:b/>
          <w:i/>
          <w:sz w:val="24"/>
        </w:rPr>
        <w:t>/20</w:t>
      </w:r>
      <w:r>
        <w:rPr>
          <w:b/>
          <w:i/>
          <w:sz w:val="24"/>
        </w:rPr>
        <w:t>17</w:t>
      </w:r>
      <w:r w:rsidRPr="00D13364">
        <w:rPr>
          <w:b/>
          <w:i/>
          <w:sz w:val="24"/>
        </w:rPr>
        <w:t xml:space="preserve"> Sb.</w:t>
      </w:r>
      <w:r>
        <w:rPr>
          <w:b/>
          <w:i/>
          <w:sz w:val="24"/>
        </w:rPr>
        <w:t xml:space="preserve">, ke dni </w:t>
      </w:r>
      <w:proofErr w:type="gramStart"/>
      <w:r>
        <w:rPr>
          <w:b/>
          <w:i/>
          <w:sz w:val="24"/>
        </w:rPr>
        <w:t>1.7.2017</w:t>
      </w:r>
      <w:proofErr w:type="gramEnd"/>
    </w:p>
    <w:p w:rsidR="00A615E4" w:rsidRDefault="00A615E4" w:rsidP="00A615E4">
      <w:pPr>
        <w:spacing w:before="120" w:line="240" w:lineRule="atLeast"/>
        <w:jc w:val="both"/>
        <w:rPr>
          <w:b/>
          <w:sz w:val="24"/>
        </w:rPr>
      </w:pPr>
    </w:p>
    <w:p w:rsidR="00A615E4" w:rsidRPr="00D13364" w:rsidRDefault="00A615E4" w:rsidP="00A61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i/>
          <w:sz w:val="24"/>
          <w:szCs w:val="24"/>
        </w:rPr>
      </w:pPr>
      <w:r w:rsidRPr="00D13364">
        <w:rPr>
          <w:i/>
          <w:sz w:val="24"/>
          <w:szCs w:val="24"/>
        </w:rPr>
        <w:t>§ 91</w:t>
      </w:r>
    </w:p>
    <w:p w:rsidR="00A615E4" w:rsidRPr="00D13364" w:rsidRDefault="00A615E4" w:rsidP="00A61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i/>
          <w:sz w:val="24"/>
          <w:szCs w:val="24"/>
        </w:rPr>
      </w:pPr>
      <w:r w:rsidRPr="00D13364">
        <w:rPr>
          <w:i/>
          <w:sz w:val="24"/>
          <w:szCs w:val="24"/>
        </w:rPr>
        <w:t>(4) Ve svátek může zaměstnavatel nařídit zaměstnanci jen výkon prací, které je možné zaměstnanci nařídit ve dnech nepřetržitého odpočinku v týdnu, práce v nepřetržitém provozu a práce potřebné při střežení objektů zaměstnavatele.</w:t>
      </w:r>
    </w:p>
    <w:p w:rsidR="00A615E4" w:rsidRPr="00D749C2" w:rsidRDefault="00A615E4" w:rsidP="00A61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i/>
          <w:sz w:val="24"/>
        </w:rPr>
      </w:pPr>
      <w:r w:rsidRPr="00D749C2">
        <w:rPr>
          <w:i/>
          <w:sz w:val="24"/>
        </w:rPr>
        <w:t>(5) Ve dnech pracovního klidu může zaměstnavatel nařídit jen výkon prací uvedených v odstavcích 3 a 4 nejvýše dvakrát v průběhu období 4 týdnů po sobě jdoucích, uplatní-li se v kontu pracovní doby postup podle § 86 odst. 4.</w:t>
      </w:r>
    </w:p>
    <w:p w:rsidR="00A615E4" w:rsidRPr="00D13364" w:rsidRDefault="00A615E4" w:rsidP="00A61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i/>
          <w:sz w:val="24"/>
          <w:szCs w:val="24"/>
        </w:rPr>
      </w:pPr>
    </w:p>
    <w:p w:rsidR="00A615E4" w:rsidRPr="00D13364" w:rsidRDefault="00A615E4" w:rsidP="00A61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i/>
          <w:sz w:val="24"/>
          <w:szCs w:val="24"/>
        </w:rPr>
      </w:pPr>
      <w:r w:rsidRPr="00D13364">
        <w:rPr>
          <w:i/>
          <w:sz w:val="24"/>
          <w:szCs w:val="24"/>
        </w:rPr>
        <w:lastRenderedPageBreak/>
        <w:t>§ 111</w:t>
      </w:r>
    </w:p>
    <w:p w:rsidR="00A615E4" w:rsidRPr="00D13364" w:rsidRDefault="00A615E4" w:rsidP="00A61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i/>
          <w:sz w:val="24"/>
          <w:szCs w:val="24"/>
        </w:rPr>
      </w:pPr>
      <w:r w:rsidRPr="00D13364">
        <w:rPr>
          <w:i/>
          <w:sz w:val="24"/>
          <w:szCs w:val="24"/>
        </w:rPr>
        <w:t>Minimální mzda</w:t>
      </w:r>
    </w:p>
    <w:p w:rsidR="00A615E4" w:rsidRPr="00D13364" w:rsidRDefault="00A615E4" w:rsidP="00A61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i/>
          <w:sz w:val="24"/>
          <w:szCs w:val="24"/>
        </w:rPr>
      </w:pPr>
      <w:r w:rsidRPr="00D13364">
        <w:rPr>
          <w:i/>
          <w:sz w:val="24"/>
          <w:szCs w:val="24"/>
        </w:rPr>
        <w:t>(1) Minimální mzda je nejnižší přípustná výše odměny za práci v základním pracovněprávním vztahu podle § 3. Mzda, plat nebo odměna z dohody nesmí být nižší než minimální mzda. Do mzdy a platu se pro tento účel nezahrnuje mzda ani plat za práci přesčas, příplatek za práci ve svátek, za noční práci, za práci ve ztíženém pracovním prostředí a za práci v sobotu a v neděli.</w:t>
      </w:r>
    </w:p>
    <w:p w:rsidR="00A615E4" w:rsidRPr="00D13364" w:rsidRDefault="00A615E4" w:rsidP="00A61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i/>
          <w:sz w:val="24"/>
          <w:szCs w:val="24"/>
        </w:rPr>
      </w:pPr>
    </w:p>
    <w:p w:rsidR="00A615E4" w:rsidRPr="00D13364" w:rsidRDefault="00A615E4" w:rsidP="00A61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i/>
          <w:sz w:val="24"/>
          <w:szCs w:val="24"/>
        </w:rPr>
      </w:pPr>
      <w:r w:rsidRPr="00D13364">
        <w:rPr>
          <w:i/>
          <w:sz w:val="24"/>
          <w:szCs w:val="24"/>
        </w:rPr>
        <w:t>§ 115</w:t>
      </w:r>
    </w:p>
    <w:p w:rsidR="00A615E4" w:rsidRPr="00D13364" w:rsidRDefault="00A615E4" w:rsidP="00A61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i/>
          <w:sz w:val="24"/>
          <w:szCs w:val="24"/>
        </w:rPr>
      </w:pPr>
      <w:r w:rsidRPr="00D13364">
        <w:rPr>
          <w:i/>
          <w:sz w:val="24"/>
          <w:szCs w:val="24"/>
        </w:rPr>
        <w:t>Mzda, náhradní volno nebo náhrada mzdy za svátek</w:t>
      </w:r>
    </w:p>
    <w:p w:rsidR="00A615E4" w:rsidRPr="00D13364" w:rsidRDefault="00A615E4" w:rsidP="00A61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i/>
          <w:sz w:val="24"/>
          <w:szCs w:val="24"/>
        </w:rPr>
      </w:pPr>
      <w:r w:rsidRPr="00D13364">
        <w:rPr>
          <w:i/>
          <w:sz w:val="24"/>
          <w:szCs w:val="24"/>
        </w:rPr>
        <w:t>(1) Za dobu práce ve svátek přísluší zaměstnanci dosažená mzda a náhradní volno v rozsahu práce konané ve svátek, které mu zaměstnavatel poskytne nejpozději do konce třetího kalendářního měsíce následujícího po výkonu práce ve svátek nebo v jinak dohodnuté době. Za dobu čerpání náhradního volna přísluší zaměstnanci náhrada mzdy ve výši průměrného výdělku.</w:t>
      </w:r>
    </w:p>
    <w:p w:rsidR="00A615E4" w:rsidRPr="00D13364" w:rsidRDefault="00A615E4" w:rsidP="00A61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i/>
          <w:sz w:val="24"/>
          <w:szCs w:val="24"/>
        </w:rPr>
      </w:pPr>
    </w:p>
    <w:p w:rsidR="00A615E4" w:rsidRPr="00D13364" w:rsidRDefault="00A615E4" w:rsidP="00A61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i/>
          <w:sz w:val="24"/>
          <w:szCs w:val="24"/>
        </w:rPr>
      </w:pPr>
      <w:r w:rsidRPr="00D13364">
        <w:rPr>
          <w:i/>
          <w:sz w:val="24"/>
          <w:szCs w:val="24"/>
        </w:rPr>
        <w:t>(3) Zaměstnanci, který nepracoval proto, že svátek připadl na jeho obvyklý pracovní den, přísluší náhrada mzdy ve výši průměrného výdělku nebo jeho části za mzdu nebo část mzdy, která mu ušla v důsledku svátku.</w:t>
      </w:r>
    </w:p>
    <w:p w:rsidR="00A615E4" w:rsidRPr="00D13364" w:rsidRDefault="00A615E4" w:rsidP="00A61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i/>
          <w:sz w:val="24"/>
          <w:szCs w:val="24"/>
        </w:rPr>
      </w:pPr>
    </w:p>
    <w:p w:rsidR="00A615E4" w:rsidRPr="00D13364" w:rsidRDefault="00A615E4" w:rsidP="00A61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i/>
          <w:sz w:val="24"/>
          <w:szCs w:val="24"/>
        </w:rPr>
      </w:pPr>
      <w:r w:rsidRPr="00D13364">
        <w:rPr>
          <w:i/>
          <w:sz w:val="24"/>
          <w:szCs w:val="24"/>
        </w:rPr>
        <w:t>§ 135</w:t>
      </w:r>
    </w:p>
    <w:p w:rsidR="00A615E4" w:rsidRPr="00D13364" w:rsidRDefault="00A615E4" w:rsidP="00A61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i/>
          <w:sz w:val="24"/>
          <w:szCs w:val="24"/>
        </w:rPr>
      </w:pPr>
      <w:r w:rsidRPr="00D13364">
        <w:rPr>
          <w:i/>
          <w:sz w:val="24"/>
          <w:szCs w:val="24"/>
        </w:rPr>
        <w:t>Plat nebo náhradní volno za práci ve svátek</w:t>
      </w:r>
    </w:p>
    <w:p w:rsidR="00A615E4" w:rsidRPr="00D13364" w:rsidRDefault="00A615E4" w:rsidP="00A61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i/>
          <w:sz w:val="24"/>
          <w:szCs w:val="24"/>
        </w:rPr>
      </w:pPr>
    </w:p>
    <w:p w:rsidR="00A615E4" w:rsidRPr="00D13364" w:rsidRDefault="00A615E4" w:rsidP="00A61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i/>
          <w:sz w:val="24"/>
          <w:szCs w:val="24"/>
        </w:rPr>
      </w:pPr>
      <w:r w:rsidRPr="00D13364">
        <w:rPr>
          <w:i/>
          <w:sz w:val="24"/>
          <w:szCs w:val="24"/>
        </w:rPr>
        <w:t>(1) Zaměstnanci, který nepracoval proto, že svátek připadl na jeho obvyklý pracovní den, se plat nekrátí.</w:t>
      </w:r>
    </w:p>
    <w:p w:rsidR="00A615E4" w:rsidRPr="00D13364" w:rsidRDefault="00A615E4" w:rsidP="00A61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i/>
          <w:sz w:val="24"/>
          <w:szCs w:val="24"/>
        </w:rPr>
      </w:pPr>
    </w:p>
    <w:p w:rsidR="00A615E4" w:rsidRPr="00D13364" w:rsidRDefault="00A615E4" w:rsidP="00A61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i/>
          <w:sz w:val="24"/>
          <w:szCs w:val="24"/>
        </w:rPr>
      </w:pPr>
      <w:r w:rsidRPr="00D13364">
        <w:rPr>
          <w:i/>
          <w:sz w:val="24"/>
          <w:szCs w:val="24"/>
        </w:rPr>
        <w:t>(2) Za práci ve svátek poskytne zaměstnavatel zaměstnanci náhradní volno v rozsahu práce konané ve svátek, a to nejpozději do konce třetího kalendářního měsíce následujícího po výkonu práce ve svátek nebo v jinak dohodnuté době. Za dobu čerpání náhradního volna se plat nekrátí.</w:t>
      </w:r>
    </w:p>
    <w:p w:rsidR="00A615E4" w:rsidRPr="00D13364" w:rsidRDefault="00A615E4" w:rsidP="00A61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i/>
          <w:sz w:val="24"/>
          <w:szCs w:val="24"/>
        </w:rPr>
      </w:pPr>
    </w:p>
    <w:p w:rsidR="00A615E4" w:rsidRPr="00D13364" w:rsidRDefault="00A615E4" w:rsidP="00A61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i/>
          <w:sz w:val="24"/>
          <w:szCs w:val="24"/>
        </w:rPr>
      </w:pPr>
      <w:r w:rsidRPr="00D13364">
        <w:rPr>
          <w:i/>
          <w:sz w:val="24"/>
          <w:szCs w:val="24"/>
        </w:rPr>
        <w:t>(3) Zaměstnavatel se může se zaměstnancem dohodnout na poskytnutí příplatku ve výši průměrného hodinového výdělku za hodinu práce ve svátek místo náhradního volna.</w:t>
      </w:r>
    </w:p>
    <w:p w:rsidR="00A615E4" w:rsidRPr="00D13364" w:rsidRDefault="00A615E4" w:rsidP="00A61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i/>
          <w:sz w:val="24"/>
          <w:szCs w:val="24"/>
        </w:rPr>
      </w:pPr>
    </w:p>
    <w:p w:rsidR="00A615E4" w:rsidRPr="00D13364" w:rsidRDefault="00A615E4" w:rsidP="00A61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i/>
          <w:sz w:val="24"/>
          <w:szCs w:val="24"/>
        </w:rPr>
      </w:pPr>
      <w:r w:rsidRPr="00D13364">
        <w:rPr>
          <w:i/>
          <w:sz w:val="24"/>
          <w:szCs w:val="24"/>
        </w:rPr>
        <w:t>§ 219</w:t>
      </w:r>
    </w:p>
    <w:p w:rsidR="00A615E4" w:rsidRPr="00D13364" w:rsidRDefault="00A615E4" w:rsidP="00A61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i/>
          <w:sz w:val="24"/>
          <w:szCs w:val="24"/>
        </w:rPr>
      </w:pPr>
      <w:r w:rsidRPr="00D13364">
        <w:rPr>
          <w:i/>
          <w:sz w:val="24"/>
          <w:szCs w:val="24"/>
        </w:rPr>
        <w:t>(2) Připadne-li v době dovolené zaměstnance svátek na den, který je jinak jeho obvyklým pracovním dnem, nezapočítává se mu do dovolené. Určil-li zaměstnavatel zaměstnanci náhradní volno za práci přesčas nebo za práci ve svátek tak, že by připadlo do doby dovolené, je povinen určit mu náhradní volno na jiný den.</w:t>
      </w:r>
    </w:p>
    <w:p w:rsidR="00A615E4" w:rsidRPr="00D13364" w:rsidRDefault="00A615E4" w:rsidP="00A61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i/>
          <w:sz w:val="24"/>
          <w:szCs w:val="24"/>
        </w:rPr>
      </w:pPr>
    </w:p>
    <w:p w:rsidR="00A615E4" w:rsidRPr="00D13364" w:rsidRDefault="00A615E4" w:rsidP="00A61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i/>
          <w:sz w:val="24"/>
          <w:szCs w:val="24"/>
        </w:rPr>
      </w:pPr>
      <w:r w:rsidRPr="00D13364">
        <w:rPr>
          <w:i/>
          <w:sz w:val="24"/>
          <w:szCs w:val="24"/>
        </w:rPr>
        <w:t>§ 348</w:t>
      </w:r>
    </w:p>
    <w:p w:rsidR="00A615E4" w:rsidRPr="00D13364" w:rsidRDefault="00A615E4" w:rsidP="00A61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i/>
          <w:sz w:val="24"/>
          <w:szCs w:val="24"/>
        </w:rPr>
      </w:pPr>
      <w:r w:rsidRPr="00D13364">
        <w:rPr>
          <w:i/>
          <w:sz w:val="24"/>
          <w:szCs w:val="24"/>
        </w:rPr>
        <w:t>(1) Za výkon práce se považuje doba</w:t>
      </w:r>
    </w:p>
    <w:p w:rsidR="00A615E4" w:rsidRPr="00D13364" w:rsidRDefault="00A615E4" w:rsidP="00A61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i/>
          <w:sz w:val="24"/>
          <w:szCs w:val="24"/>
        </w:rPr>
      </w:pPr>
      <w:r w:rsidRPr="00D13364">
        <w:rPr>
          <w:i/>
          <w:sz w:val="24"/>
          <w:szCs w:val="24"/>
        </w:rPr>
        <w:t>c) kdy si zaměstnanec vybírá náhradní volno za práci přesčas nebo za práci ve svátek,</w:t>
      </w:r>
    </w:p>
    <w:p w:rsidR="00A615E4" w:rsidRPr="00D13364" w:rsidRDefault="00A615E4" w:rsidP="00A61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spacing w:before="120" w:line="240" w:lineRule="atLeast"/>
        <w:rPr>
          <w:i/>
          <w:sz w:val="24"/>
        </w:rPr>
      </w:pPr>
      <w:r>
        <w:rPr>
          <w:i/>
          <w:sz w:val="24"/>
        </w:rPr>
        <w:t>Z</w:t>
      </w:r>
      <w:r w:rsidRPr="00D13364">
        <w:rPr>
          <w:i/>
          <w:sz w:val="24"/>
        </w:rPr>
        <w:t xml:space="preserve">ákoník práce č. 262/2006 Sb. </w:t>
      </w:r>
    </w:p>
    <w:p w:rsidR="00A615E4" w:rsidRDefault="00A615E4" w:rsidP="00A615E4">
      <w:pPr>
        <w:overflowPunct/>
        <w:autoSpaceDE/>
        <w:autoSpaceDN/>
        <w:adjustRightInd/>
        <w:textAlignment w:val="auto"/>
        <w:rPr>
          <w:sz w:val="24"/>
        </w:rPr>
      </w:pPr>
      <w:r>
        <w:rPr>
          <w:sz w:val="24"/>
        </w:rPr>
        <w:br w:type="page"/>
      </w:r>
    </w:p>
    <w:bookmarkStart w:id="1" w:name="_6._Letní_čas"/>
    <w:bookmarkStart w:id="2" w:name="_8._Letní_čas"/>
    <w:bookmarkEnd w:id="1"/>
    <w:bookmarkEnd w:id="2"/>
    <w:p w:rsidR="00A615E4" w:rsidRPr="00FC5B15" w:rsidRDefault="00A615E4" w:rsidP="00A615E4">
      <w:pPr>
        <w:pStyle w:val="Nadpis4"/>
        <w:rPr>
          <w:bCs/>
          <w:sz w:val="28"/>
          <w:u w:val="single"/>
        </w:rPr>
      </w:pPr>
      <w:r>
        <w:rPr>
          <w:bCs/>
          <w:sz w:val="28"/>
          <w:u w:val="single"/>
        </w:rPr>
        <w:lastRenderedPageBreak/>
        <w:fldChar w:fldCharType="begin"/>
      </w:r>
      <w:r>
        <w:rPr>
          <w:bCs/>
          <w:sz w:val="28"/>
          <w:u w:val="single"/>
        </w:rPr>
        <w:instrText xml:space="preserve"> HYPERLINK  \l "_top" </w:instrText>
      </w:r>
      <w:r>
        <w:rPr>
          <w:bCs/>
          <w:sz w:val="28"/>
          <w:u w:val="single"/>
        </w:rPr>
        <w:fldChar w:fldCharType="separate"/>
      </w:r>
      <w:r>
        <w:rPr>
          <w:rStyle w:val="Hypertextovodkaz"/>
          <w:bCs/>
          <w:sz w:val="28"/>
        </w:rPr>
        <w:t>14</w:t>
      </w:r>
      <w:r w:rsidRPr="00FC5B15">
        <w:rPr>
          <w:rStyle w:val="Hypertextovodkaz"/>
          <w:bCs/>
          <w:sz w:val="28"/>
        </w:rPr>
        <w:t>. Letní čas</w:t>
      </w:r>
      <w:r>
        <w:rPr>
          <w:bCs/>
          <w:sz w:val="28"/>
          <w:u w:val="single"/>
        </w:rPr>
        <w:fldChar w:fldCharType="end"/>
      </w:r>
    </w:p>
    <w:p w:rsidR="00A615E4" w:rsidRDefault="00A615E4" w:rsidP="00A615E4">
      <w:pPr>
        <w:spacing w:before="120" w:line="240" w:lineRule="atLeast"/>
        <w:rPr>
          <w:sz w:val="24"/>
        </w:rPr>
      </w:pPr>
      <w:r>
        <w:rPr>
          <w:sz w:val="24"/>
        </w:rPr>
        <w:t xml:space="preserve">Počátek a konec letního času v letech </w:t>
      </w:r>
      <w:r w:rsidRPr="00A2605C">
        <w:rPr>
          <w:b/>
          <w:color w:val="0000FF"/>
          <w:sz w:val="24"/>
        </w:rPr>
        <w:t>2017 až 2021</w:t>
      </w:r>
      <w:r w:rsidRPr="00A2605C">
        <w:rPr>
          <w:b/>
          <w:color w:val="0000FF"/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15"/>
        <w:gridCol w:w="2815"/>
        <w:gridCol w:w="2815"/>
      </w:tblGrid>
      <w:tr w:rsidR="00A615E4" w:rsidTr="00B64F73">
        <w:tc>
          <w:tcPr>
            <w:tcW w:w="2815" w:type="dxa"/>
          </w:tcPr>
          <w:p w:rsidR="00A615E4" w:rsidRDefault="00A615E4" w:rsidP="00B64F73">
            <w:pPr>
              <w:spacing w:before="120" w:line="240" w:lineRule="atLeast"/>
              <w:rPr>
                <w:sz w:val="24"/>
              </w:rPr>
            </w:pPr>
          </w:p>
        </w:tc>
        <w:tc>
          <w:tcPr>
            <w:tcW w:w="2815" w:type="dxa"/>
          </w:tcPr>
          <w:p w:rsidR="00A615E4" w:rsidRDefault="00A615E4" w:rsidP="00B64F73">
            <w:pPr>
              <w:spacing w:before="120" w:line="240" w:lineRule="atLeast"/>
              <w:rPr>
                <w:sz w:val="24"/>
              </w:rPr>
            </w:pPr>
            <w:r>
              <w:rPr>
                <w:sz w:val="24"/>
              </w:rPr>
              <w:t>začátek</w:t>
            </w:r>
          </w:p>
        </w:tc>
        <w:tc>
          <w:tcPr>
            <w:tcW w:w="2815" w:type="dxa"/>
          </w:tcPr>
          <w:p w:rsidR="00A615E4" w:rsidRDefault="00A615E4" w:rsidP="00B64F73">
            <w:pPr>
              <w:spacing w:before="120" w:line="240" w:lineRule="atLeast"/>
              <w:rPr>
                <w:sz w:val="24"/>
              </w:rPr>
            </w:pPr>
            <w:r>
              <w:rPr>
                <w:sz w:val="24"/>
              </w:rPr>
              <w:t>konec</w:t>
            </w:r>
          </w:p>
        </w:tc>
      </w:tr>
      <w:tr w:rsidR="00A615E4" w:rsidTr="00B64F73">
        <w:tc>
          <w:tcPr>
            <w:tcW w:w="2815" w:type="dxa"/>
          </w:tcPr>
          <w:p w:rsidR="00A615E4" w:rsidRDefault="00A615E4" w:rsidP="00B64F73">
            <w:pPr>
              <w:spacing w:before="120" w:line="240" w:lineRule="atLeast"/>
              <w:rPr>
                <w:b/>
                <w:sz w:val="24"/>
              </w:rPr>
            </w:pPr>
            <w:r>
              <w:rPr>
                <w:b/>
                <w:sz w:val="24"/>
              </w:rPr>
              <w:t>2017</w:t>
            </w:r>
          </w:p>
        </w:tc>
        <w:tc>
          <w:tcPr>
            <w:tcW w:w="2815" w:type="dxa"/>
          </w:tcPr>
          <w:p w:rsidR="00A615E4" w:rsidRPr="00A2605C" w:rsidRDefault="00A615E4" w:rsidP="00B64F73">
            <w:pPr>
              <w:spacing w:before="120" w:line="240" w:lineRule="atLeast"/>
              <w:rPr>
                <w:b/>
                <w:color w:val="0000FF"/>
                <w:sz w:val="24"/>
              </w:rPr>
            </w:pPr>
            <w:r w:rsidRPr="00A2605C">
              <w:rPr>
                <w:b/>
                <w:color w:val="0000FF"/>
                <w:sz w:val="24"/>
              </w:rPr>
              <w:t>26. března</w:t>
            </w:r>
          </w:p>
        </w:tc>
        <w:tc>
          <w:tcPr>
            <w:tcW w:w="2815" w:type="dxa"/>
          </w:tcPr>
          <w:p w:rsidR="00A615E4" w:rsidRPr="00A2605C" w:rsidRDefault="00A615E4" w:rsidP="00B64F73">
            <w:pPr>
              <w:spacing w:before="120" w:line="240" w:lineRule="atLeast"/>
              <w:rPr>
                <w:b/>
                <w:color w:val="0000FF"/>
                <w:sz w:val="24"/>
              </w:rPr>
            </w:pPr>
            <w:r w:rsidRPr="00A2605C">
              <w:rPr>
                <w:b/>
                <w:color w:val="0000FF"/>
                <w:sz w:val="24"/>
              </w:rPr>
              <w:t>29. října</w:t>
            </w:r>
          </w:p>
        </w:tc>
      </w:tr>
      <w:tr w:rsidR="00A615E4" w:rsidTr="00B64F73">
        <w:tc>
          <w:tcPr>
            <w:tcW w:w="2815" w:type="dxa"/>
          </w:tcPr>
          <w:p w:rsidR="00A615E4" w:rsidRDefault="00A615E4" w:rsidP="00B64F73">
            <w:pPr>
              <w:spacing w:before="120" w:line="240" w:lineRule="atLeast"/>
              <w:rPr>
                <w:b/>
                <w:sz w:val="24"/>
              </w:rPr>
            </w:pPr>
            <w:r>
              <w:rPr>
                <w:b/>
                <w:sz w:val="24"/>
              </w:rPr>
              <w:t>2018</w:t>
            </w:r>
          </w:p>
        </w:tc>
        <w:tc>
          <w:tcPr>
            <w:tcW w:w="2815" w:type="dxa"/>
          </w:tcPr>
          <w:p w:rsidR="00A615E4" w:rsidRPr="00A2605C" w:rsidRDefault="00A615E4" w:rsidP="00B64F73">
            <w:pPr>
              <w:spacing w:before="120" w:line="240" w:lineRule="atLeast"/>
              <w:rPr>
                <w:b/>
                <w:color w:val="0000FF"/>
                <w:sz w:val="24"/>
              </w:rPr>
            </w:pPr>
            <w:r w:rsidRPr="00A2605C">
              <w:rPr>
                <w:b/>
                <w:color w:val="0000FF"/>
                <w:sz w:val="24"/>
              </w:rPr>
              <w:t>25. března</w:t>
            </w:r>
          </w:p>
        </w:tc>
        <w:tc>
          <w:tcPr>
            <w:tcW w:w="2815" w:type="dxa"/>
          </w:tcPr>
          <w:p w:rsidR="00A615E4" w:rsidRPr="00A2605C" w:rsidRDefault="00A615E4" w:rsidP="00B64F73">
            <w:pPr>
              <w:spacing w:before="120" w:line="240" w:lineRule="atLeast"/>
              <w:rPr>
                <w:b/>
                <w:color w:val="0000FF"/>
                <w:sz w:val="24"/>
              </w:rPr>
            </w:pPr>
            <w:r w:rsidRPr="00A2605C">
              <w:rPr>
                <w:b/>
                <w:color w:val="0000FF"/>
                <w:sz w:val="24"/>
              </w:rPr>
              <w:t>28. října</w:t>
            </w:r>
          </w:p>
        </w:tc>
      </w:tr>
      <w:tr w:rsidR="00A615E4" w:rsidTr="00B64F73">
        <w:tc>
          <w:tcPr>
            <w:tcW w:w="2815" w:type="dxa"/>
          </w:tcPr>
          <w:p w:rsidR="00A615E4" w:rsidRDefault="00A615E4" w:rsidP="00B64F73">
            <w:pPr>
              <w:spacing w:before="120" w:line="240" w:lineRule="atLeast"/>
              <w:rPr>
                <w:b/>
                <w:sz w:val="24"/>
              </w:rPr>
            </w:pPr>
            <w:r>
              <w:rPr>
                <w:b/>
                <w:sz w:val="24"/>
              </w:rPr>
              <w:t>2019</w:t>
            </w:r>
          </w:p>
        </w:tc>
        <w:tc>
          <w:tcPr>
            <w:tcW w:w="2815" w:type="dxa"/>
          </w:tcPr>
          <w:p w:rsidR="00A615E4" w:rsidRPr="00A2605C" w:rsidRDefault="00A615E4" w:rsidP="00B64F73">
            <w:pPr>
              <w:spacing w:before="120" w:line="240" w:lineRule="atLeast"/>
              <w:rPr>
                <w:b/>
                <w:color w:val="0000FF"/>
                <w:sz w:val="24"/>
              </w:rPr>
            </w:pPr>
            <w:r w:rsidRPr="00A2605C">
              <w:rPr>
                <w:b/>
                <w:color w:val="0000FF"/>
                <w:sz w:val="24"/>
              </w:rPr>
              <w:t>31. března</w:t>
            </w:r>
          </w:p>
        </w:tc>
        <w:tc>
          <w:tcPr>
            <w:tcW w:w="2815" w:type="dxa"/>
          </w:tcPr>
          <w:p w:rsidR="00A615E4" w:rsidRPr="00A2605C" w:rsidRDefault="00A615E4" w:rsidP="00B64F73">
            <w:pPr>
              <w:spacing w:before="120" w:line="240" w:lineRule="atLeast"/>
              <w:rPr>
                <w:b/>
                <w:color w:val="0000FF"/>
                <w:sz w:val="24"/>
              </w:rPr>
            </w:pPr>
            <w:r w:rsidRPr="00A2605C">
              <w:rPr>
                <w:b/>
                <w:color w:val="0000FF"/>
                <w:sz w:val="24"/>
              </w:rPr>
              <w:t>27. října</w:t>
            </w:r>
          </w:p>
        </w:tc>
      </w:tr>
      <w:tr w:rsidR="00A615E4" w:rsidTr="00B64F73">
        <w:tc>
          <w:tcPr>
            <w:tcW w:w="2815" w:type="dxa"/>
          </w:tcPr>
          <w:p w:rsidR="00A615E4" w:rsidRDefault="00A615E4" w:rsidP="00B64F73">
            <w:pPr>
              <w:spacing w:before="120" w:line="240" w:lineRule="atLeast"/>
              <w:rPr>
                <w:b/>
                <w:sz w:val="24"/>
              </w:rPr>
            </w:pPr>
            <w:r>
              <w:rPr>
                <w:b/>
                <w:sz w:val="24"/>
              </w:rPr>
              <w:t>2020</w:t>
            </w:r>
          </w:p>
        </w:tc>
        <w:tc>
          <w:tcPr>
            <w:tcW w:w="2815" w:type="dxa"/>
          </w:tcPr>
          <w:p w:rsidR="00A615E4" w:rsidRPr="00A2605C" w:rsidRDefault="00A615E4" w:rsidP="00B64F73">
            <w:pPr>
              <w:spacing w:before="120" w:line="240" w:lineRule="atLeast"/>
              <w:rPr>
                <w:b/>
                <w:color w:val="0000FF"/>
                <w:sz w:val="24"/>
              </w:rPr>
            </w:pPr>
            <w:r w:rsidRPr="00A2605C">
              <w:rPr>
                <w:b/>
                <w:color w:val="0000FF"/>
                <w:sz w:val="24"/>
              </w:rPr>
              <w:t>29. března</w:t>
            </w:r>
          </w:p>
        </w:tc>
        <w:tc>
          <w:tcPr>
            <w:tcW w:w="2815" w:type="dxa"/>
          </w:tcPr>
          <w:p w:rsidR="00A615E4" w:rsidRPr="00A2605C" w:rsidRDefault="00A615E4" w:rsidP="00B64F73">
            <w:pPr>
              <w:spacing w:before="120" w:line="240" w:lineRule="atLeast"/>
              <w:rPr>
                <w:b/>
                <w:color w:val="0000FF"/>
                <w:sz w:val="24"/>
              </w:rPr>
            </w:pPr>
            <w:r w:rsidRPr="00A2605C">
              <w:rPr>
                <w:b/>
                <w:color w:val="0000FF"/>
                <w:sz w:val="24"/>
              </w:rPr>
              <w:t>25. října</w:t>
            </w:r>
          </w:p>
        </w:tc>
      </w:tr>
      <w:tr w:rsidR="00A615E4" w:rsidTr="00B64F73">
        <w:tc>
          <w:tcPr>
            <w:tcW w:w="2815" w:type="dxa"/>
          </w:tcPr>
          <w:p w:rsidR="00A615E4" w:rsidRDefault="00A615E4" w:rsidP="00B64F73">
            <w:pPr>
              <w:spacing w:before="120" w:line="240" w:lineRule="atLeast"/>
              <w:rPr>
                <w:b/>
                <w:sz w:val="24"/>
              </w:rPr>
            </w:pPr>
            <w:r>
              <w:rPr>
                <w:b/>
                <w:sz w:val="24"/>
              </w:rPr>
              <w:t>2021</w:t>
            </w:r>
          </w:p>
        </w:tc>
        <w:tc>
          <w:tcPr>
            <w:tcW w:w="2815" w:type="dxa"/>
          </w:tcPr>
          <w:p w:rsidR="00A615E4" w:rsidRPr="00A2605C" w:rsidRDefault="00A615E4" w:rsidP="00B64F73">
            <w:pPr>
              <w:spacing w:before="120" w:line="240" w:lineRule="atLeast"/>
              <w:rPr>
                <w:b/>
                <w:color w:val="0000FF"/>
                <w:sz w:val="24"/>
              </w:rPr>
            </w:pPr>
            <w:r w:rsidRPr="00A2605C">
              <w:rPr>
                <w:b/>
                <w:color w:val="0000FF"/>
                <w:sz w:val="24"/>
              </w:rPr>
              <w:t>28. března</w:t>
            </w:r>
          </w:p>
        </w:tc>
        <w:tc>
          <w:tcPr>
            <w:tcW w:w="2815" w:type="dxa"/>
          </w:tcPr>
          <w:p w:rsidR="00A615E4" w:rsidRPr="00A2605C" w:rsidRDefault="00A615E4" w:rsidP="00B64F73">
            <w:pPr>
              <w:spacing w:before="120" w:line="240" w:lineRule="atLeast"/>
              <w:rPr>
                <w:b/>
                <w:color w:val="0000FF"/>
                <w:sz w:val="24"/>
              </w:rPr>
            </w:pPr>
            <w:r w:rsidRPr="00A2605C">
              <w:rPr>
                <w:b/>
                <w:color w:val="0000FF"/>
                <w:sz w:val="24"/>
              </w:rPr>
              <w:t>31. října</w:t>
            </w:r>
          </w:p>
        </w:tc>
      </w:tr>
    </w:tbl>
    <w:p w:rsidR="00A615E4" w:rsidRDefault="00A615E4" w:rsidP="00A615E4">
      <w:pPr>
        <w:spacing w:before="120" w:line="240" w:lineRule="atLeast"/>
        <w:rPr>
          <w:sz w:val="24"/>
        </w:rPr>
      </w:pPr>
    </w:p>
    <w:p w:rsidR="00A615E4" w:rsidRPr="004B466E" w:rsidRDefault="00A615E4" w:rsidP="00A615E4">
      <w:pPr>
        <w:spacing w:before="120" w:line="240" w:lineRule="atLeast"/>
        <w:rPr>
          <w:sz w:val="24"/>
          <w:szCs w:val="24"/>
        </w:rPr>
      </w:pPr>
      <w:r>
        <w:rPr>
          <w:sz w:val="24"/>
        </w:rPr>
        <w:t xml:space="preserve">Začátek – v uvedených dnech se o druhé hodině středoevropského času posunou hodiny na třetí </w:t>
      </w:r>
      <w:r w:rsidRPr="004B466E">
        <w:rPr>
          <w:sz w:val="24"/>
          <w:szCs w:val="24"/>
        </w:rPr>
        <w:t>hodinu letního času.</w:t>
      </w:r>
    </w:p>
    <w:p w:rsidR="00A615E4" w:rsidRPr="004B466E" w:rsidRDefault="00A615E4" w:rsidP="00A615E4">
      <w:pPr>
        <w:spacing w:before="120" w:line="240" w:lineRule="atLeast"/>
        <w:rPr>
          <w:sz w:val="24"/>
          <w:szCs w:val="24"/>
        </w:rPr>
      </w:pPr>
      <w:r w:rsidRPr="004B466E">
        <w:rPr>
          <w:sz w:val="24"/>
          <w:szCs w:val="24"/>
        </w:rPr>
        <w:t>Konec – v uvedených dnech se o třetí hodině letního času posunou hodiny na druhou hodinu středoevropského času.</w:t>
      </w:r>
    </w:p>
    <w:p w:rsidR="00A615E4" w:rsidRPr="004B466E" w:rsidRDefault="00A615E4" w:rsidP="00A615E4">
      <w:pPr>
        <w:spacing w:before="120" w:line="240" w:lineRule="atLeast"/>
        <w:jc w:val="both"/>
        <w:rPr>
          <w:sz w:val="24"/>
          <w:szCs w:val="24"/>
        </w:rPr>
      </w:pPr>
      <w:r w:rsidRPr="004B466E">
        <w:rPr>
          <w:sz w:val="24"/>
          <w:szCs w:val="24"/>
        </w:rPr>
        <w:t xml:space="preserve">Stanovená týdenní pracovní doba u zaměstnanců, </w:t>
      </w:r>
      <w:r>
        <w:rPr>
          <w:sz w:val="24"/>
          <w:szCs w:val="24"/>
        </w:rPr>
        <w:t>kterým</w:t>
      </w:r>
      <w:r w:rsidRPr="004B466E">
        <w:rPr>
          <w:sz w:val="24"/>
          <w:szCs w:val="24"/>
        </w:rPr>
        <w:t xml:space="preserve"> počátek letního času v letech 20</w:t>
      </w:r>
      <w:r>
        <w:rPr>
          <w:sz w:val="24"/>
          <w:szCs w:val="24"/>
        </w:rPr>
        <w:t>17</w:t>
      </w:r>
      <w:r w:rsidRPr="004B466E">
        <w:rPr>
          <w:sz w:val="24"/>
          <w:szCs w:val="24"/>
        </w:rPr>
        <w:t xml:space="preserve"> až 20</w:t>
      </w:r>
      <w:r>
        <w:rPr>
          <w:sz w:val="24"/>
          <w:szCs w:val="24"/>
        </w:rPr>
        <w:t>21</w:t>
      </w:r>
      <w:r w:rsidRPr="004B466E">
        <w:rPr>
          <w:sz w:val="24"/>
          <w:szCs w:val="24"/>
        </w:rPr>
        <w:t xml:space="preserve"> připadne do jejich směny, pokud se tato směna v důsledku zavedení letního času zkrátí, bude v příslušném týdnu o jednu hodinu kratší.</w:t>
      </w:r>
    </w:p>
    <w:p w:rsidR="00A615E4" w:rsidRPr="004B466E" w:rsidRDefault="00A615E4" w:rsidP="00A615E4">
      <w:pPr>
        <w:spacing w:before="120" w:line="240" w:lineRule="atLeast"/>
        <w:rPr>
          <w:sz w:val="24"/>
          <w:szCs w:val="24"/>
        </w:rPr>
      </w:pPr>
      <w:r w:rsidRPr="004B466E">
        <w:rPr>
          <w:sz w:val="24"/>
          <w:szCs w:val="24"/>
        </w:rPr>
        <w:br/>
        <w:t xml:space="preserve">Stanovená týdenní pracovní doba u zaměstnanců, </w:t>
      </w:r>
      <w:r>
        <w:rPr>
          <w:sz w:val="24"/>
          <w:szCs w:val="24"/>
        </w:rPr>
        <w:t>kterým</w:t>
      </w:r>
      <w:r w:rsidRPr="004B466E">
        <w:rPr>
          <w:sz w:val="24"/>
          <w:szCs w:val="24"/>
        </w:rPr>
        <w:t xml:space="preserve"> konec letního času v letech 20</w:t>
      </w:r>
      <w:r>
        <w:rPr>
          <w:sz w:val="24"/>
          <w:szCs w:val="24"/>
        </w:rPr>
        <w:t>17</w:t>
      </w:r>
      <w:r w:rsidRPr="004B466E">
        <w:rPr>
          <w:sz w:val="24"/>
          <w:szCs w:val="24"/>
        </w:rPr>
        <w:t xml:space="preserve"> až 20</w:t>
      </w:r>
      <w:r>
        <w:rPr>
          <w:sz w:val="24"/>
          <w:szCs w:val="24"/>
        </w:rPr>
        <w:t>21</w:t>
      </w:r>
      <w:r w:rsidRPr="004B466E">
        <w:rPr>
          <w:sz w:val="24"/>
          <w:szCs w:val="24"/>
        </w:rPr>
        <w:t xml:space="preserve"> připadne do jejich směny, pokud se tato směna v důsledku ukončení letního času prodlouží, bude v příslušném týdnu o jednu hodinu delší.</w:t>
      </w:r>
    </w:p>
    <w:p w:rsidR="00A615E4" w:rsidRDefault="00A615E4" w:rsidP="00301DAF">
      <w:pPr>
        <w:rPr>
          <w:sz w:val="24"/>
        </w:rPr>
      </w:pPr>
      <w:r w:rsidRPr="004B466E">
        <w:rPr>
          <w:b/>
          <w:bCs/>
          <w:sz w:val="24"/>
          <w:szCs w:val="24"/>
        </w:rPr>
        <w:t xml:space="preserve">Nařízení vlády č. </w:t>
      </w:r>
      <w:r>
        <w:rPr>
          <w:b/>
          <w:bCs/>
          <w:sz w:val="24"/>
          <w:szCs w:val="24"/>
        </w:rPr>
        <w:t>363</w:t>
      </w:r>
      <w:r w:rsidRPr="004B466E">
        <w:rPr>
          <w:b/>
          <w:bCs/>
          <w:sz w:val="24"/>
          <w:szCs w:val="24"/>
        </w:rPr>
        <w:t>/20</w:t>
      </w:r>
      <w:r>
        <w:rPr>
          <w:b/>
          <w:bCs/>
          <w:sz w:val="24"/>
          <w:szCs w:val="24"/>
        </w:rPr>
        <w:t>16</w:t>
      </w:r>
      <w:r w:rsidRPr="004B466E">
        <w:rPr>
          <w:b/>
          <w:bCs/>
          <w:sz w:val="24"/>
          <w:szCs w:val="24"/>
        </w:rPr>
        <w:t xml:space="preserve"> Sb. o zavedení letního času v letech 20</w:t>
      </w:r>
      <w:r>
        <w:rPr>
          <w:b/>
          <w:bCs/>
          <w:sz w:val="24"/>
          <w:szCs w:val="24"/>
        </w:rPr>
        <w:t>17</w:t>
      </w:r>
      <w:r w:rsidRPr="004B466E">
        <w:rPr>
          <w:b/>
          <w:bCs/>
          <w:sz w:val="24"/>
          <w:szCs w:val="24"/>
        </w:rPr>
        <w:t xml:space="preserve"> až 20</w:t>
      </w:r>
      <w:r>
        <w:rPr>
          <w:b/>
          <w:bCs/>
          <w:sz w:val="24"/>
          <w:szCs w:val="24"/>
        </w:rPr>
        <w:t>21</w:t>
      </w:r>
    </w:p>
    <w:p w:rsidR="00A615E4" w:rsidRDefault="00A615E4" w:rsidP="00A615E4">
      <w:pPr>
        <w:spacing w:before="120"/>
        <w:jc w:val="both"/>
        <w:rPr>
          <w:sz w:val="24"/>
        </w:rPr>
      </w:pPr>
      <w:r>
        <w:rPr>
          <w:sz w:val="24"/>
        </w:rPr>
        <w:br w:type="page"/>
      </w:r>
    </w:p>
    <w:bookmarkStart w:id="3" w:name="_7._Termíny_jarních_prázdnin_od_2004"/>
    <w:bookmarkStart w:id="4" w:name="_9._Termíny_jarních_prázdnin_od_2004"/>
    <w:bookmarkStart w:id="5" w:name="_10._Ředitelské_volno"/>
    <w:bookmarkStart w:id="6" w:name="o_00"/>
    <w:bookmarkEnd w:id="3"/>
    <w:bookmarkEnd w:id="4"/>
    <w:bookmarkEnd w:id="5"/>
    <w:p w:rsidR="00A615E4" w:rsidRPr="003F0210" w:rsidRDefault="00A615E4" w:rsidP="00A615E4">
      <w:pPr>
        <w:pStyle w:val="Nadpis1"/>
      </w:pPr>
      <w:r w:rsidRPr="003F0210">
        <w:fldChar w:fldCharType="begin"/>
      </w:r>
      <w:r w:rsidRPr="003F0210">
        <w:instrText xml:space="preserve"> HYPERLINK  \l "_top" </w:instrText>
      </w:r>
      <w:r w:rsidRPr="003F0210">
        <w:fldChar w:fldCharType="separate"/>
      </w:r>
      <w:r w:rsidRPr="003F0210">
        <w:rPr>
          <w:rStyle w:val="Hypertextovodkaz"/>
          <w:bCs/>
          <w:sz w:val="28"/>
        </w:rPr>
        <w:t>1</w:t>
      </w:r>
      <w:r>
        <w:rPr>
          <w:rStyle w:val="Hypertextovodkaz"/>
          <w:bCs/>
          <w:sz w:val="28"/>
        </w:rPr>
        <w:t>5</w:t>
      </w:r>
      <w:r w:rsidRPr="003F0210">
        <w:rPr>
          <w:rStyle w:val="Hypertextovodkaz"/>
          <w:bCs/>
          <w:sz w:val="28"/>
        </w:rPr>
        <w:t>. Ředitelské volno</w:t>
      </w:r>
      <w:r w:rsidRPr="003F0210">
        <w:fldChar w:fldCharType="end"/>
      </w:r>
    </w:p>
    <w:p w:rsidR="00A615E4" w:rsidRDefault="00A615E4" w:rsidP="00A615E4">
      <w:pPr>
        <w:rPr>
          <w:sz w:val="24"/>
          <w:szCs w:val="24"/>
        </w:rPr>
      </w:pPr>
    </w:p>
    <w:p w:rsidR="00A615E4" w:rsidRPr="00D11F07" w:rsidRDefault="00A615E4" w:rsidP="00A61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i/>
          <w:sz w:val="24"/>
        </w:rPr>
      </w:pPr>
      <w:r w:rsidRPr="00D11F07">
        <w:rPr>
          <w:i/>
          <w:sz w:val="24"/>
        </w:rPr>
        <w:t>§ 24</w:t>
      </w:r>
      <w:r>
        <w:rPr>
          <w:i/>
          <w:sz w:val="24"/>
        </w:rPr>
        <w:t xml:space="preserve"> </w:t>
      </w:r>
      <w:r w:rsidRPr="00D11F07">
        <w:rPr>
          <w:i/>
          <w:sz w:val="24"/>
        </w:rPr>
        <w:t>Školní rok</w:t>
      </w:r>
    </w:p>
    <w:p w:rsidR="00A615E4" w:rsidRPr="00D11F07" w:rsidRDefault="00A615E4" w:rsidP="00A61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i/>
          <w:sz w:val="24"/>
        </w:rPr>
      </w:pPr>
      <w:r w:rsidRPr="00D11F07">
        <w:rPr>
          <w:i/>
          <w:sz w:val="24"/>
        </w:rPr>
        <w:t>(2) V období školního vyučování může ředitel školy ze závažných důvodů, zejména organizačních a technických, vyhlásit pro žáky nejvýše 5 volných dnů ve školním roce.</w:t>
      </w:r>
      <w:r w:rsidRPr="00D11F07">
        <w:rPr>
          <w:sz w:val="24"/>
        </w:rPr>
        <w:t xml:space="preserve"> </w:t>
      </w:r>
      <w:r w:rsidRPr="00D11F07">
        <w:rPr>
          <w:i/>
          <w:sz w:val="24"/>
        </w:rPr>
        <w:t>Umožňuje-li to povaha věci, ředitel školy s dostatečným předstihem oznámí důvody vyhlášení volného dne zřizovateli a zveřejní je způsobem umožňujícím dálkový přístup.</w:t>
      </w:r>
    </w:p>
    <w:p w:rsidR="00A615E4" w:rsidRPr="00D11F07" w:rsidRDefault="00A615E4" w:rsidP="00A61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i/>
          <w:sz w:val="24"/>
          <w:szCs w:val="24"/>
        </w:rPr>
      </w:pPr>
      <w:r w:rsidRPr="00D11F07">
        <w:rPr>
          <w:i/>
          <w:sz w:val="24"/>
          <w:szCs w:val="24"/>
        </w:rPr>
        <w:t>Zákon č. 561/2004 Sb. školský zákon</w:t>
      </w:r>
    </w:p>
    <w:p w:rsidR="00A615E4" w:rsidRDefault="00A615E4" w:rsidP="00A615E4">
      <w:pPr>
        <w:rPr>
          <w:sz w:val="24"/>
          <w:szCs w:val="24"/>
        </w:rPr>
      </w:pPr>
    </w:p>
    <w:p w:rsidR="00A615E4" w:rsidRDefault="00A615E4" w:rsidP="00A615E4">
      <w:pPr>
        <w:rPr>
          <w:sz w:val="24"/>
          <w:szCs w:val="24"/>
        </w:rPr>
      </w:pPr>
      <w:r w:rsidRPr="00F722DA">
        <w:rPr>
          <w:sz w:val="24"/>
          <w:szCs w:val="24"/>
        </w:rPr>
        <w:t xml:space="preserve">Platné právní předpisy </w:t>
      </w:r>
      <w:r>
        <w:rPr>
          <w:sz w:val="24"/>
          <w:szCs w:val="24"/>
        </w:rPr>
        <w:t xml:space="preserve">blíž nespecifikují, co jsou organizační a technické důvody pro vyhlášení volna pro žáky. Také </w:t>
      </w:r>
      <w:r w:rsidRPr="00F722DA">
        <w:rPr>
          <w:sz w:val="24"/>
          <w:szCs w:val="24"/>
        </w:rPr>
        <w:t xml:space="preserve">neukládají řediteli školy zajistit ve dnech ředitelem vyhlášeného volna náhradní program pro žáky, neboť toto volno má být vyhlašováno v závažných případech, kdy lze předpokládat, že zajištění náhradního programu by pro ředitele školy bylo velmi nesnadné. </w:t>
      </w:r>
      <w:r>
        <w:rPr>
          <w:sz w:val="24"/>
          <w:szCs w:val="24"/>
        </w:rPr>
        <w:t>Proto není v provozu ani školní družina, ani školní klub.</w:t>
      </w:r>
    </w:p>
    <w:p w:rsidR="00A615E4" w:rsidRDefault="00A615E4" w:rsidP="00A615E4">
      <w:pPr>
        <w:rPr>
          <w:sz w:val="24"/>
          <w:szCs w:val="24"/>
        </w:rPr>
      </w:pPr>
    </w:p>
    <w:p w:rsidR="00A615E4" w:rsidRPr="00D11F07" w:rsidRDefault="00A615E4" w:rsidP="00A615E4">
      <w:pPr>
        <w:pStyle w:val="Prost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rFonts w:ascii="Times New Roman" w:hAnsi="Times New Roman"/>
          <w:i/>
          <w:sz w:val="24"/>
          <w:szCs w:val="24"/>
        </w:rPr>
      </w:pPr>
      <w:r w:rsidRPr="00D11F07">
        <w:rPr>
          <w:rFonts w:ascii="Times New Roman" w:hAnsi="Times New Roman"/>
          <w:i/>
          <w:sz w:val="24"/>
          <w:szCs w:val="24"/>
        </w:rPr>
        <w:t>Klub</w:t>
      </w:r>
    </w:p>
    <w:p w:rsidR="00A615E4" w:rsidRPr="00D11F07" w:rsidRDefault="00A615E4" w:rsidP="00A615E4">
      <w:pPr>
        <w:pStyle w:val="Prost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rFonts w:ascii="Times New Roman" w:hAnsi="Times New Roman"/>
          <w:i/>
          <w:sz w:val="24"/>
          <w:szCs w:val="24"/>
        </w:rPr>
      </w:pPr>
      <w:r w:rsidRPr="00D11F07">
        <w:rPr>
          <w:rFonts w:ascii="Times New Roman" w:hAnsi="Times New Roman"/>
          <w:i/>
          <w:sz w:val="24"/>
          <w:szCs w:val="24"/>
        </w:rPr>
        <w:t>§ 6 Činnost klubu</w:t>
      </w:r>
    </w:p>
    <w:p w:rsidR="00A615E4" w:rsidRPr="00D11F07" w:rsidRDefault="00A615E4" w:rsidP="00A615E4">
      <w:pPr>
        <w:pStyle w:val="Prost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rFonts w:ascii="Times New Roman" w:hAnsi="Times New Roman"/>
          <w:i/>
          <w:sz w:val="24"/>
          <w:szCs w:val="24"/>
        </w:rPr>
      </w:pPr>
      <w:r w:rsidRPr="00D11F07">
        <w:rPr>
          <w:rFonts w:ascii="Times New Roman" w:hAnsi="Times New Roman"/>
          <w:i/>
          <w:sz w:val="24"/>
          <w:szCs w:val="24"/>
        </w:rPr>
        <w:t xml:space="preserve">(2) </w:t>
      </w:r>
      <w:r w:rsidRPr="00D11F07">
        <w:rPr>
          <w:rFonts w:ascii="Times New Roman" w:hAnsi="Times New Roman"/>
          <w:i/>
          <w:sz w:val="24"/>
          <w:szCs w:val="24"/>
          <w:u w:val="single"/>
        </w:rPr>
        <w:t>Klub vykonává činnost ve dnech školního vyučování</w:t>
      </w:r>
      <w:r w:rsidRPr="00D11F07">
        <w:rPr>
          <w:rFonts w:ascii="Times New Roman" w:hAnsi="Times New Roman"/>
          <w:i/>
          <w:sz w:val="24"/>
          <w:szCs w:val="24"/>
        </w:rPr>
        <w:t>. Klub může vykonávat činnost i ve dnech, kdy neprobíhá školní vyučování, a to včetně školních prázdnin.</w:t>
      </w:r>
    </w:p>
    <w:p w:rsidR="00A615E4" w:rsidRPr="00D11F07" w:rsidRDefault="00A615E4" w:rsidP="00A615E4">
      <w:pPr>
        <w:pStyle w:val="Prost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rFonts w:ascii="Times New Roman" w:hAnsi="Times New Roman"/>
          <w:i/>
          <w:sz w:val="24"/>
          <w:szCs w:val="24"/>
        </w:rPr>
      </w:pPr>
    </w:p>
    <w:p w:rsidR="00A615E4" w:rsidRPr="00D11F07" w:rsidRDefault="00A615E4" w:rsidP="00A615E4">
      <w:pPr>
        <w:pStyle w:val="Prost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rFonts w:ascii="Times New Roman" w:hAnsi="Times New Roman"/>
          <w:i/>
          <w:sz w:val="24"/>
          <w:szCs w:val="24"/>
        </w:rPr>
      </w:pPr>
      <w:r w:rsidRPr="00D11F07">
        <w:rPr>
          <w:rFonts w:ascii="Times New Roman" w:hAnsi="Times New Roman"/>
          <w:i/>
          <w:sz w:val="24"/>
          <w:szCs w:val="24"/>
        </w:rPr>
        <w:t>Družina</w:t>
      </w:r>
    </w:p>
    <w:p w:rsidR="00A615E4" w:rsidRPr="00D11F07" w:rsidRDefault="00A615E4" w:rsidP="00A615E4">
      <w:pPr>
        <w:pStyle w:val="Prost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rFonts w:ascii="Times New Roman" w:hAnsi="Times New Roman"/>
          <w:i/>
          <w:sz w:val="24"/>
          <w:szCs w:val="24"/>
        </w:rPr>
      </w:pPr>
      <w:r w:rsidRPr="00D11F07">
        <w:rPr>
          <w:rFonts w:ascii="Times New Roman" w:hAnsi="Times New Roman"/>
          <w:i/>
          <w:sz w:val="24"/>
          <w:szCs w:val="24"/>
        </w:rPr>
        <w:t>§ 8 Činnost družiny</w:t>
      </w:r>
    </w:p>
    <w:p w:rsidR="00A615E4" w:rsidRPr="00D11F07" w:rsidRDefault="00A615E4" w:rsidP="00A615E4">
      <w:pPr>
        <w:pStyle w:val="Prost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rFonts w:ascii="Times New Roman" w:hAnsi="Times New Roman"/>
          <w:i/>
          <w:sz w:val="24"/>
          <w:szCs w:val="24"/>
        </w:rPr>
      </w:pPr>
      <w:r w:rsidRPr="00D11F07">
        <w:rPr>
          <w:rFonts w:ascii="Times New Roman" w:hAnsi="Times New Roman"/>
          <w:i/>
          <w:sz w:val="24"/>
          <w:szCs w:val="24"/>
        </w:rPr>
        <w:t xml:space="preserve">(2) </w:t>
      </w:r>
      <w:r w:rsidRPr="00D11F07">
        <w:rPr>
          <w:rFonts w:ascii="Times New Roman" w:hAnsi="Times New Roman"/>
          <w:i/>
          <w:sz w:val="24"/>
          <w:szCs w:val="24"/>
          <w:u w:val="single"/>
        </w:rPr>
        <w:t>Družina vykonává činnost ve dnech školního vyučování</w:t>
      </w:r>
      <w:r w:rsidRPr="00D11F07">
        <w:rPr>
          <w:rFonts w:ascii="Times New Roman" w:hAnsi="Times New Roman"/>
          <w:i/>
          <w:sz w:val="24"/>
          <w:szCs w:val="24"/>
        </w:rPr>
        <w:t xml:space="preserve"> a o školních prázdninách. Po projednání se zřizovatelem může ředitel přerušit činnost družiny v době školních prázdnin.</w:t>
      </w:r>
    </w:p>
    <w:p w:rsidR="00A615E4" w:rsidRPr="00D11F07" w:rsidRDefault="00A615E4" w:rsidP="00A615E4">
      <w:pPr>
        <w:pStyle w:val="Prost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rFonts w:ascii="Times New Roman" w:hAnsi="Times New Roman"/>
          <w:i/>
          <w:sz w:val="24"/>
          <w:szCs w:val="24"/>
        </w:rPr>
      </w:pPr>
    </w:p>
    <w:p w:rsidR="00A615E4" w:rsidRPr="00D11F07" w:rsidRDefault="00A615E4" w:rsidP="00A615E4">
      <w:pPr>
        <w:pStyle w:val="Prost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rFonts w:ascii="Times New Roman" w:hAnsi="Times New Roman"/>
          <w:i/>
          <w:sz w:val="24"/>
          <w:szCs w:val="24"/>
        </w:rPr>
      </w:pPr>
      <w:r w:rsidRPr="00D11F07">
        <w:rPr>
          <w:rFonts w:ascii="Times New Roman" w:hAnsi="Times New Roman"/>
          <w:i/>
          <w:sz w:val="24"/>
          <w:szCs w:val="24"/>
        </w:rPr>
        <w:t xml:space="preserve">Vyhláška č. 74/2005 Sb., o zájmovém vzdělávání </w:t>
      </w:r>
    </w:p>
    <w:p w:rsidR="00A615E4" w:rsidRDefault="00A615E4" w:rsidP="00A615E4">
      <w:pPr>
        <w:rPr>
          <w:sz w:val="24"/>
          <w:szCs w:val="24"/>
        </w:rPr>
      </w:pPr>
    </w:p>
    <w:p w:rsidR="00A615E4" w:rsidRDefault="00A615E4" w:rsidP="00A615E4">
      <w:pPr>
        <w:rPr>
          <w:sz w:val="24"/>
          <w:szCs w:val="24"/>
        </w:rPr>
      </w:pPr>
      <w:r w:rsidRPr="00F722DA">
        <w:rPr>
          <w:sz w:val="24"/>
          <w:szCs w:val="24"/>
        </w:rPr>
        <w:t>Z tohoto důvodu se také ukládá řediteli školy povinnost projednat vyhlášení volných dnů s žáky, aby se mohli včas na tuto skutečnost připravit.</w:t>
      </w:r>
      <w:r>
        <w:rPr>
          <w:sz w:val="24"/>
          <w:szCs w:val="24"/>
        </w:rPr>
        <w:t xml:space="preserve"> Samozřejmostí je seznámení rodičů s touto skutečností. </w:t>
      </w:r>
    </w:p>
    <w:p w:rsidR="00A615E4" w:rsidRDefault="00A615E4" w:rsidP="00A615E4">
      <w:pPr>
        <w:rPr>
          <w:sz w:val="24"/>
          <w:szCs w:val="24"/>
        </w:rPr>
      </w:pPr>
    </w:p>
    <w:p w:rsidR="00A615E4" w:rsidRPr="00D11F07" w:rsidRDefault="00A615E4" w:rsidP="00A615E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CC"/>
        <w:rPr>
          <w:i/>
          <w:sz w:val="24"/>
          <w:szCs w:val="24"/>
        </w:rPr>
      </w:pPr>
      <w:r w:rsidRPr="00D11F07">
        <w:rPr>
          <w:i/>
          <w:sz w:val="24"/>
          <w:szCs w:val="24"/>
        </w:rPr>
        <w:t>§ 2</w:t>
      </w:r>
      <w:r>
        <w:rPr>
          <w:i/>
          <w:sz w:val="24"/>
          <w:szCs w:val="24"/>
        </w:rPr>
        <w:t xml:space="preserve"> </w:t>
      </w:r>
      <w:r w:rsidRPr="00D11F07">
        <w:rPr>
          <w:i/>
          <w:sz w:val="24"/>
          <w:szCs w:val="24"/>
        </w:rPr>
        <w:t>Organizace školního roku</w:t>
      </w:r>
    </w:p>
    <w:p w:rsidR="00A615E4" w:rsidRPr="00D11F07" w:rsidRDefault="00A615E4" w:rsidP="00A615E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CC"/>
        <w:rPr>
          <w:i/>
          <w:sz w:val="24"/>
          <w:szCs w:val="24"/>
        </w:rPr>
      </w:pPr>
      <w:r w:rsidRPr="00D11F07">
        <w:rPr>
          <w:i/>
          <w:sz w:val="24"/>
          <w:szCs w:val="24"/>
        </w:rPr>
        <w:t>(5) Pokud se nejedná o nepředvídatelné situace</w:t>
      </w:r>
      <w:r>
        <w:rPr>
          <w:i/>
          <w:sz w:val="24"/>
          <w:szCs w:val="24"/>
        </w:rPr>
        <w:t>,</w:t>
      </w:r>
      <w:r w:rsidRPr="00D11F07">
        <w:rPr>
          <w:i/>
          <w:sz w:val="24"/>
          <w:szCs w:val="24"/>
        </w:rPr>
        <w:t xml:space="preserve"> vyhlašuje volné dny ředitel školy </w:t>
      </w:r>
      <w:r w:rsidRPr="00D11F07">
        <w:rPr>
          <w:i/>
          <w:sz w:val="24"/>
          <w:szCs w:val="24"/>
          <w:u w:val="single"/>
        </w:rPr>
        <w:t>po projednání s žáky a zřizovatelem</w:t>
      </w:r>
      <w:r w:rsidRPr="00D11F07">
        <w:rPr>
          <w:i/>
          <w:sz w:val="24"/>
          <w:szCs w:val="24"/>
        </w:rPr>
        <w:t xml:space="preserve">. </w:t>
      </w:r>
    </w:p>
    <w:p w:rsidR="00A615E4" w:rsidRPr="00D11F07" w:rsidRDefault="00A615E4" w:rsidP="00A615E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CC"/>
        <w:rPr>
          <w:bCs/>
          <w:i/>
          <w:sz w:val="24"/>
          <w:szCs w:val="24"/>
        </w:rPr>
      </w:pPr>
    </w:p>
    <w:p w:rsidR="00A615E4" w:rsidRPr="00D11F07" w:rsidRDefault="00A615E4" w:rsidP="00A615E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CC"/>
        <w:rPr>
          <w:bCs/>
          <w:i/>
          <w:sz w:val="24"/>
          <w:szCs w:val="24"/>
        </w:rPr>
      </w:pPr>
      <w:r w:rsidRPr="00D11F07">
        <w:rPr>
          <w:bCs/>
          <w:i/>
          <w:sz w:val="24"/>
          <w:szCs w:val="24"/>
        </w:rPr>
        <w:t>Vyhláška č. 16/2005 Sb. o organizaci školního roku</w:t>
      </w:r>
    </w:p>
    <w:p w:rsidR="00A615E4" w:rsidRDefault="00A615E4" w:rsidP="00A615E4">
      <w:pPr>
        <w:rPr>
          <w:sz w:val="24"/>
          <w:szCs w:val="24"/>
        </w:rPr>
      </w:pPr>
      <w:r w:rsidRPr="00F722DA">
        <w:rPr>
          <w:sz w:val="24"/>
          <w:szCs w:val="24"/>
        </w:rPr>
        <w:br/>
        <w:t>V těchto volných dnech nelze dovodit nárok žáků na školní stravování, neboť nárok na školní stravování je vázán na pobyt žáků ve škole, nikoliv doma nebo např. ve školní družině.</w:t>
      </w:r>
      <w:r>
        <w:rPr>
          <w:sz w:val="24"/>
          <w:szCs w:val="24"/>
        </w:rPr>
        <w:t xml:space="preserve"> Podmínky pro odhlašování obědů má každá škola stanovena ve školním řádu.</w:t>
      </w:r>
    </w:p>
    <w:p w:rsidR="00A615E4" w:rsidRDefault="00A615E4" w:rsidP="00A615E4">
      <w:pPr>
        <w:rPr>
          <w:sz w:val="24"/>
          <w:szCs w:val="24"/>
        </w:rPr>
      </w:pPr>
    </w:p>
    <w:p w:rsidR="00A615E4" w:rsidRPr="00D11F07" w:rsidRDefault="00A615E4" w:rsidP="00A615E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CC"/>
        <w:rPr>
          <w:i/>
          <w:sz w:val="24"/>
        </w:rPr>
      </w:pPr>
      <w:r w:rsidRPr="00D11F07">
        <w:rPr>
          <w:i/>
          <w:sz w:val="24"/>
        </w:rPr>
        <w:t>§ 119</w:t>
      </w:r>
      <w:r>
        <w:rPr>
          <w:i/>
          <w:sz w:val="24"/>
        </w:rPr>
        <w:t xml:space="preserve"> </w:t>
      </w:r>
      <w:r w:rsidRPr="00D11F07">
        <w:rPr>
          <w:i/>
          <w:sz w:val="24"/>
        </w:rPr>
        <w:t>Zařízení školního stravování</w:t>
      </w:r>
    </w:p>
    <w:p w:rsidR="00A615E4" w:rsidRPr="00D11F07" w:rsidRDefault="00A615E4" w:rsidP="00A615E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CC"/>
        <w:rPr>
          <w:i/>
          <w:sz w:val="24"/>
        </w:rPr>
      </w:pPr>
      <w:r w:rsidRPr="00D11F07">
        <w:rPr>
          <w:i/>
          <w:sz w:val="24"/>
        </w:rPr>
        <w:t xml:space="preserve">V zařízeních školního stravování se uskutečňuje školní stravování dětí, žáků a studentů </w:t>
      </w:r>
      <w:r w:rsidRPr="00D11F07">
        <w:rPr>
          <w:i/>
          <w:sz w:val="24"/>
          <w:u w:val="single"/>
        </w:rPr>
        <w:t xml:space="preserve">v době jejich pobytu ve škole, </w:t>
      </w:r>
      <w:r w:rsidRPr="00D11F07">
        <w:rPr>
          <w:i/>
          <w:sz w:val="24"/>
        </w:rPr>
        <w:t>ve školském zařízení podle § 117 odst. 1 písm. b) a c) a ve školských zařízeních pro výkon ústavní výchovy, ochranné výchovy a pro preventivně výchovnou péči.</w:t>
      </w:r>
    </w:p>
    <w:p w:rsidR="00A615E4" w:rsidRPr="00D11F07" w:rsidRDefault="00A615E4" w:rsidP="00A615E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CC"/>
        <w:rPr>
          <w:i/>
          <w:sz w:val="24"/>
          <w:szCs w:val="24"/>
        </w:rPr>
      </w:pPr>
      <w:r w:rsidRPr="00D11F07">
        <w:rPr>
          <w:i/>
          <w:sz w:val="24"/>
          <w:szCs w:val="24"/>
        </w:rPr>
        <w:t>Zákon č. 561/2004 Sb. školský zákon</w:t>
      </w:r>
    </w:p>
    <w:p w:rsidR="00A615E4" w:rsidRDefault="00A615E4" w:rsidP="00A615E4">
      <w:pPr>
        <w:rPr>
          <w:sz w:val="24"/>
          <w:szCs w:val="24"/>
        </w:rPr>
      </w:pPr>
    </w:p>
    <w:p w:rsidR="00A615E4" w:rsidRPr="00D11F07" w:rsidRDefault="00A615E4" w:rsidP="00A61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i/>
          <w:sz w:val="24"/>
          <w:szCs w:val="24"/>
        </w:rPr>
      </w:pPr>
      <w:r w:rsidRPr="00D11F07">
        <w:rPr>
          <w:i/>
        </w:rPr>
        <w:t>§ 2</w:t>
      </w:r>
      <w:r>
        <w:rPr>
          <w:i/>
        </w:rPr>
        <w:t xml:space="preserve"> </w:t>
      </w:r>
      <w:r w:rsidRPr="00D11F07">
        <w:rPr>
          <w:i/>
          <w:sz w:val="24"/>
          <w:szCs w:val="24"/>
        </w:rPr>
        <w:t>Organizace školního stravování</w:t>
      </w:r>
    </w:p>
    <w:p w:rsidR="00A615E4" w:rsidRPr="00D11F07" w:rsidRDefault="00A615E4" w:rsidP="00A61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i/>
          <w:sz w:val="24"/>
          <w:szCs w:val="24"/>
        </w:rPr>
      </w:pPr>
      <w:r w:rsidRPr="00D11F07">
        <w:rPr>
          <w:i/>
          <w:sz w:val="24"/>
          <w:szCs w:val="24"/>
        </w:rPr>
        <w:br/>
        <w:t xml:space="preserve">(3) Právnická osoba vykonávající činnost školy nebo školského zařízení zajistí pro své strávníky podle místních podmínek ekonomicky a organizačně nejvhodnější způsob školního stravování a </w:t>
      </w:r>
      <w:r w:rsidRPr="00D11F07">
        <w:rPr>
          <w:i/>
          <w:sz w:val="24"/>
          <w:szCs w:val="24"/>
          <w:u w:val="single"/>
        </w:rPr>
        <w:t>podmínky jeho poskytování vymezí ve školním nebo vnitřním řádu</w:t>
      </w:r>
      <w:r w:rsidRPr="00D11F07">
        <w:rPr>
          <w:i/>
          <w:sz w:val="24"/>
          <w:szCs w:val="24"/>
        </w:rPr>
        <w:t>.</w:t>
      </w:r>
      <w:r w:rsidRPr="00D11F07">
        <w:rPr>
          <w:i/>
          <w:sz w:val="24"/>
          <w:szCs w:val="24"/>
        </w:rPr>
        <w:br/>
        <w:t>Vyhláška č. 107/2005 Sb. o školním stravování</w:t>
      </w:r>
    </w:p>
    <w:p w:rsidR="00A615E4" w:rsidRDefault="00A615E4" w:rsidP="00A615E4">
      <w:pPr>
        <w:rPr>
          <w:b/>
          <w:bCs/>
          <w:color w:val="0000FF"/>
          <w:sz w:val="24"/>
          <w:szCs w:val="24"/>
        </w:rPr>
      </w:pPr>
    </w:p>
    <w:p w:rsidR="00A615E4" w:rsidRDefault="00A615E4" w:rsidP="00A615E4">
      <w:pPr>
        <w:rPr>
          <w:sz w:val="24"/>
          <w:szCs w:val="24"/>
        </w:rPr>
      </w:pPr>
      <w:r>
        <w:rPr>
          <w:sz w:val="24"/>
          <w:szCs w:val="24"/>
        </w:rPr>
        <w:t>Zaměstnanci nárok na stravování mají, pokud je školní jídelna v těchto dnech v provozu. Pokud v provozu není, ředitel školy nemá za povinnost zajistit zaměstnancům náhradní stravování, pouze je má umožnit.</w:t>
      </w:r>
    </w:p>
    <w:p w:rsidR="00A615E4" w:rsidRDefault="00A615E4" w:rsidP="00A615E4">
      <w:pPr>
        <w:rPr>
          <w:sz w:val="24"/>
          <w:szCs w:val="24"/>
        </w:rPr>
      </w:pPr>
    </w:p>
    <w:p w:rsidR="00A615E4" w:rsidRPr="00D11F07" w:rsidRDefault="00A615E4" w:rsidP="00A61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i/>
          <w:sz w:val="24"/>
          <w:szCs w:val="24"/>
        </w:rPr>
      </w:pPr>
      <w:r w:rsidRPr="00D11F07">
        <w:rPr>
          <w:i/>
          <w:sz w:val="24"/>
          <w:szCs w:val="24"/>
        </w:rPr>
        <w:t xml:space="preserve">§ 3, (4) Organizace poskytuje strávníkům uvedeným v odstavci 3 (tj. zaměstnanci, žáci středních škol a studenti, kteří u organizace vykonávají činnost, která je praktickým vyučováním nebo praktickou přípravou) za sníženou úhradu jen jedno hlavní jídlo v kalendářním dni, </w:t>
      </w:r>
      <w:r w:rsidRPr="00D11F07">
        <w:rPr>
          <w:i/>
          <w:sz w:val="24"/>
          <w:szCs w:val="24"/>
          <w:u w:val="single"/>
        </w:rPr>
        <w:t>pokud strávník vykonává práci pro organizaci alespoň 3 hodiny v daném kalendářním dni v místě výkonu práce sjednaném v pracovní smlouvě</w:t>
      </w:r>
      <w:r w:rsidRPr="00D11F07">
        <w:rPr>
          <w:i/>
          <w:sz w:val="24"/>
          <w:szCs w:val="24"/>
        </w:rPr>
        <w:t>.</w:t>
      </w:r>
    </w:p>
    <w:p w:rsidR="00A615E4" w:rsidRPr="00D11F07" w:rsidRDefault="00A615E4" w:rsidP="00A61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i/>
          <w:sz w:val="24"/>
          <w:szCs w:val="24"/>
        </w:rPr>
      </w:pPr>
    </w:p>
    <w:p w:rsidR="00A615E4" w:rsidRPr="00D11F07" w:rsidRDefault="00A615E4" w:rsidP="00A61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i/>
          <w:sz w:val="24"/>
          <w:szCs w:val="24"/>
        </w:rPr>
      </w:pPr>
      <w:r w:rsidRPr="00D11F07">
        <w:rPr>
          <w:i/>
          <w:sz w:val="24"/>
          <w:szCs w:val="24"/>
        </w:rPr>
        <w:t>Vyhláška č. 84/2005 Sb. o nákladech na závodní stravování a jejich úhradě v příspěvkových organizacích zřízených územními samosprávnými celky</w:t>
      </w:r>
    </w:p>
    <w:p w:rsidR="00A615E4" w:rsidRPr="00F722DA" w:rsidRDefault="00A615E4" w:rsidP="00A615E4">
      <w:pPr>
        <w:rPr>
          <w:sz w:val="24"/>
          <w:szCs w:val="24"/>
        </w:rPr>
      </w:pPr>
    </w:p>
    <w:p w:rsidR="00A615E4" w:rsidRPr="00F722DA" w:rsidRDefault="00A615E4" w:rsidP="00A615E4">
      <w:pPr>
        <w:rPr>
          <w:sz w:val="24"/>
          <w:szCs w:val="24"/>
        </w:rPr>
      </w:pPr>
      <w:r>
        <w:rPr>
          <w:sz w:val="24"/>
          <w:szCs w:val="24"/>
        </w:rPr>
        <w:t>Se všemi zainteresovanými stranami by volno mělo být projednáno s dostatečným časovým předstihem.</w:t>
      </w:r>
    </w:p>
    <w:p w:rsidR="00A615E4" w:rsidRDefault="00A615E4" w:rsidP="00A615E4">
      <w:pPr>
        <w:rPr>
          <w:sz w:val="24"/>
          <w:szCs w:val="24"/>
        </w:rPr>
      </w:pPr>
    </w:p>
    <w:p w:rsidR="00A615E4" w:rsidRPr="001C036F" w:rsidRDefault="00A615E4" w:rsidP="00A615E4">
      <w:pPr>
        <w:rPr>
          <w:sz w:val="24"/>
          <w:szCs w:val="24"/>
        </w:rPr>
      </w:pPr>
      <w:r>
        <w:rPr>
          <w:sz w:val="24"/>
          <w:szCs w:val="24"/>
        </w:rPr>
        <w:t xml:space="preserve">Žákům bude vysvědčení vydáno v souladu s vyhláškou č. 16/2005 Sb. o organizaci školního roku v posledním vyučovacím dnu, tj. v pátek 26. 6. 2009. U podpisu ředitele školy na vysvědčení bude uvedeno datum rovněž 26. 6. 2009 (nebo dřívější - den, kdy byl na vysvědčení připojen poslední podpis). </w:t>
      </w:r>
    </w:p>
    <w:p w:rsidR="00A615E4" w:rsidRDefault="00A615E4" w:rsidP="00A615E4">
      <w:pPr>
        <w:ind w:left="720"/>
      </w:pPr>
    </w:p>
    <w:p w:rsidR="00A615E4" w:rsidRPr="00D11F07" w:rsidRDefault="00A615E4" w:rsidP="00A615E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CC"/>
        <w:rPr>
          <w:i/>
          <w:sz w:val="24"/>
          <w:szCs w:val="24"/>
        </w:rPr>
      </w:pPr>
      <w:r w:rsidRPr="00D11F07">
        <w:rPr>
          <w:i/>
          <w:sz w:val="24"/>
          <w:szCs w:val="24"/>
        </w:rPr>
        <w:t>§ 3</w:t>
      </w:r>
    </w:p>
    <w:p w:rsidR="00A615E4" w:rsidRPr="00D11F07" w:rsidRDefault="00A615E4" w:rsidP="00A615E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CC"/>
        <w:rPr>
          <w:i/>
          <w:sz w:val="24"/>
          <w:szCs w:val="24"/>
        </w:rPr>
      </w:pPr>
      <w:r w:rsidRPr="00D11F07">
        <w:rPr>
          <w:i/>
          <w:sz w:val="24"/>
          <w:szCs w:val="24"/>
        </w:rPr>
        <w:t>Termíny vydávání vysvědčení</w:t>
      </w:r>
    </w:p>
    <w:p w:rsidR="00A615E4" w:rsidRPr="00D11F07" w:rsidRDefault="00A615E4" w:rsidP="00A615E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CC"/>
        <w:rPr>
          <w:i/>
          <w:sz w:val="24"/>
          <w:szCs w:val="24"/>
        </w:rPr>
      </w:pPr>
      <w:r w:rsidRPr="00D11F07">
        <w:rPr>
          <w:i/>
          <w:sz w:val="24"/>
          <w:szCs w:val="24"/>
          <w:u w:val="single"/>
        </w:rPr>
        <w:t>V posledním vyučovacím dnu</w:t>
      </w:r>
      <w:r w:rsidRPr="00D11F07">
        <w:rPr>
          <w:i/>
          <w:sz w:val="24"/>
          <w:szCs w:val="24"/>
        </w:rPr>
        <w:t xml:space="preserve"> období školního vyučování se předává žákům vysvědčení; </w:t>
      </w:r>
    </w:p>
    <w:p w:rsidR="00A615E4" w:rsidRPr="00D11F07" w:rsidRDefault="00A615E4" w:rsidP="00A615E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CC"/>
        <w:rPr>
          <w:bCs/>
          <w:i/>
          <w:sz w:val="24"/>
          <w:szCs w:val="24"/>
        </w:rPr>
      </w:pPr>
    </w:p>
    <w:p w:rsidR="00A615E4" w:rsidRPr="00D11F07" w:rsidRDefault="00A615E4" w:rsidP="00A615E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CC"/>
        <w:rPr>
          <w:bCs/>
          <w:i/>
          <w:sz w:val="24"/>
          <w:szCs w:val="24"/>
        </w:rPr>
      </w:pPr>
      <w:r w:rsidRPr="00D11F07">
        <w:rPr>
          <w:bCs/>
          <w:i/>
          <w:sz w:val="24"/>
          <w:szCs w:val="24"/>
        </w:rPr>
        <w:t>Vyhláška č. 16/2005 Sb. o organizaci školního roku</w:t>
      </w:r>
    </w:p>
    <w:p w:rsidR="00A615E4" w:rsidRDefault="00A615E4" w:rsidP="00A615E4">
      <w:pPr>
        <w:rPr>
          <w:b/>
          <w:bCs/>
          <w:color w:val="0000FF"/>
          <w:sz w:val="24"/>
          <w:szCs w:val="24"/>
        </w:rPr>
      </w:pPr>
    </w:p>
    <w:p w:rsidR="00A615E4" w:rsidRPr="003F0210" w:rsidRDefault="00A615E4" w:rsidP="00A615E4">
      <w:pPr>
        <w:rPr>
          <w:sz w:val="22"/>
        </w:rPr>
      </w:pPr>
      <w:r w:rsidRPr="003F0210">
        <w:rPr>
          <w:sz w:val="22"/>
        </w:rPr>
        <w:t>2.17. Potvrzení vysvědčení</w:t>
      </w:r>
    </w:p>
    <w:p w:rsidR="00A615E4" w:rsidRPr="00D11F07" w:rsidRDefault="00A615E4" w:rsidP="00A615E4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ind w:firstLine="0"/>
        <w:jc w:val="left"/>
        <w:rPr>
          <w:rFonts w:ascii="Times New Roman" w:hAnsi="Times New Roman"/>
          <w:i/>
          <w:sz w:val="24"/>
        </w:rPr>
      </w:pPr>
      <w:r w:rsidRPr="00D11F07">
        <w:rPr>
          <w:rFonts w:ascii="Times New Roman" w:hAnsi="Times New Roman"/>
          <w:i/>
          <w:sz w:val="24"/>
        </w:rPr>
        <w:t>Uvádí se datum, kdy je vysvědčení za dané pololetí opatřeno posledním podpisem, zpravidla podpisem ředitele/ředitelky školy. Při uvedení data je název měsíce vypsán slovem ve 2. pádě.</w:t>
      </w:r>
    </w:p>
    <w:p w:rsidR="00A615E4" w:rsidRPr="00D11F07" w:rsidRDefault="00A615E4" w:rsidP="00A615E4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ind w:firstLine="0"/>
        <w:jc w:val="left"/>
        <w:rPr>
          <w:i/>
          <w:sz w:val="24"/>
        </w:rPr>
      </w:pPr>
      <w:r w:rsidRPr="00D11F07">
        <w:rPr>
          <w:rFonts w:ascii="Times New Roman" w:hAnsi="Times New Roman"/>
          <w:i/>
          <w:sz w:val="24"/>
        </w:rPr>
        <w:t>Z kontextu rubriky je zřejmé, že se uvedení data vztahuje k podpisům na vysvědčení. Jelikož se podpisy nestvrzuje předání vysvědčení žákovi, ale pravdivost a správnost uvedených údajů, je zde uveden den, kdy bylo vysvědčení podpisy skutečně stvrzeno. Den uvedený na vysvědčení proto v praxi může předcházet dnu vydání vysvědčení, popřípadě s ním být totožný.</w:t>
      </w:r>
    </w:p>
    <w:p w:rsidR="00A615E4" w:rsidRPr="00D11F07" w:rsidRDefault="00A615E4" w:rsidP="00A61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tabs>
          <w:tab w:val="right" w:pos="9639"/>
        </w:tabs>
        <w:rPr>
          <w:i/>
          <w:spacing w:val="4"/>
          <w:sz w:val="24"/>
          <w:szCs w:val="24"/>
        </w:rPr>
      </w:pPr>
      <w:r w:rsidRPr="00D11F07">
        <w:rPr>
          <w:i/>
          <w:sz w:val="24"/>
          <w:szCs w:val="24"/>
        </w:rPr>
        <w:t>Informace k vyplňování vysvědčení na základních školách od 2. pololetí školního roku 2007/08, č</w:t>
      </w:r>
      <w:r w:rsidRPr="00D11F07">
        <w:rPr>
          <w:i/>
          <w:spacing w:val="4"/>
          <w:sz w:val="24"/>
          <w:szCs w:val="24"/>
        </w:rPr>
        <w:t xml:space="preserve">j. 8584/2008-22, Věstník MŠMT </w:t>
      </w:r>
    </w:p>
    <w:p w:rsidR="00A615E4" w:rsidRDefault="00A615E4" w:rsidP="00A615E4">
      <w:pPr>
        <w:spacing w:before="60"/>
        <w:jc w:val="center"/>
      </w:pPr>
      <w:bookmarkStart w:id="7" w:name="_13._Vyhlášení_soutěží_a_přehlídek_v"/>
      <w:bookmarkStart w:id="8" w:name="_15._Soubor_pedagogicko"/>
      <w:bookmarkEnd w:id="6"/>
      <w:bookmarkEnd w:id="7"/>
      <w:bookmarkEnd w:id="8"/>
      <w:r>
        <w:br w:type="page"/>
      </w:r>
      <w:bookmarkStart w:id="9" w:name="_Vyhlášení_soutěží_a"/>
      <w:bookmarkEnd w:id="9"/>
    </w:p>
    <w:bookmarkStart w:id="10" w:name="_12._Soubor_pedagogicko"/>
    <w:bookmarkStart w:id="11" w:name="_12._Informace_k"/>
    <w:bookmarkEnd w:id="10"/>
    <w:bookmarkEnd w:id="11"/>
    <w:p w:rsidR="00A615E4" w:rsidRPr="00A876E7" w:rsidRDefault="00A615E4" w:rsidP="00A615E4">
      <w:pPr>
        <w:pStyle w:val="Nadpis4"/>
        <w:rPr>
          <w:sz w:val="28"/>
        </w:rPr>
      </w:pPr>
      <w:r>
        <w:rPr>
          <w:sz w:val="28"/>
        </w:rPr>
        <w:fldChar w:fldCharType="begin"/>
      </w:r>
      <w:r>
        <w:rPr>
          <w:sz w:val="28"/>
        </w:rPr>
        <w:instrText xml:space="preserve"> HYPERLINK  \l "_top" </w:instrText>
      </w:r>
      <w:r>
        <w:rPr>
          <w:sz w:val="28"/>
        </w:rPr>
        <w:fldChar w:fldCharType="separate"/>
      </w:r>
      <w:r w:rsidRPr="00D749C2">
        <w:rPr>
          <w:rStyle w:val="Hypertextovodkaz"/>
          <w:sz w:val="28"/>
        </w:rPr>
        <w:t>1</w:t>
      </w:r>
      <w:r>
        <w:rPr>
          <w:rStyle w:val="Hypertextovodkaz"/>
          <w:sz w:val="28"/>
        </w:rPr>
        <w:t>6</w:t>
      </w:r>
      <w:r w:rsidRPr="00D749C2">
        <w:rPr>
          <w:rStyle w:val="Hypertextovodkaz"/>
          <w:sz w:val="28"/>
        </w:rPr>
        <w:t>. Informace k docházce, školnímu stravování a ubytování žáků v době, kdy konají maturitní zkoušku nebo se připravují na její konání</w:t>
      </w:r>
      <w:r>
        <w:rPr>
          <w:sz w:val="28"/>
        </w:rPr>
        <w:fldChar w:fldCharType="end"/>
      </w:r>
    </w:p>
    <w:p w:rsidR="00A615E4" w:rsidRDefault="00A615E4" w:rsidP="00A615E4">
      <w:pPr>
        <w:rPr>
          <w:sz w:val="24"/>
        </w:rPr>
      </w:pPr>
    </w:p>
    <w:p w:rsidR="00A615E4" w:rsidRPr="00A876E7" w:rsidRDefault="00A615E4" w:rsidP="00A615E4">
      <w:pPr>
        <w:jc w:val="both"/>
        <w:rPr>
          <w:sz w:val="24"/>
          <w:szCs w:val="24"/>
        </w:rPr>
      </w:pPr>
      <w:r w:rsidRPr="00A876E7">
        <w:rPr>
          <w:sz w:val="24"/>
          <w:szCs w:val="24"/>
        </w:rPr>
        <w:t>Ministerstvo školství, mládeže a tělovýchovy</w:t>
      </w:r>
    </w:p>
    <w:p w:rsidR="00A615E4" w:rsidRPr="00A876E7" w:rsidRDefault="00A615E4" w:rsidP="00A615E4">
      <w:pPr>
        <w:ind w:left="6379"/>
        <w:jc w:val="both"/>
        <w:rPr>
          <w:sz w:val="24"/>
          <w:szCs w:val="24"/>
        </w:rPr>
      </w:pPr>
      <w:r w:rsidRPr="00A876E7">
        <w:rPr>
          <w:sz w:val="24"/>
          <w:szCs w:val="24"/>
        </w:rPr>
        <w:t>V Praze dne 30. dubna 2012</w:t>
      </w:r>
    </w:p>
    <w:p w:rsidR="00A615E4" w:rsidRPr="00A876E7" w:rsidRDefault="00A615E4" w:rsidP="00A615E4">
      <w:pPr>
        <w:spacing w:after="120"/>
        <w:ind w:left="6379"/>
        <w:jc w:val="both"/>
        <w:outlineLvl w:val="1"/>
        <w:rPr>
          <w:b/>
          <w:bCs/>
          <w:sz w:val="24"/>
          <w:szCs w:val="24"/>
        </w:rPr>
      </w:pPr>
      <w:proofErr w:type="gramStart"/>
      <w:r w:rsidRPr="00A876E7">
        <w:rPr>
          <w:sz w:val="24"/>
          <w:szCs w:val="24"/>
        </w:rPr>
        <w:t>Č.j.</w:t>
      </w:r>
      <w:proofErr w:type="gramEnd"/>
      <w:r w:rsidRPr="00A876E7">
        <w:rPr>
          <w:sz w:val="24"/>
          <w:szCs w:val="24"/>
        </w:rPr>
        <w:t>: MSMT-17742/2012-20</w:t>
      </w:r>
    </w:p>
    <w:p w:rsidR="00A615E4" w:rsidRPr="00A876E7" w:rsidRDefault="00A615E4" w:rsidP="00A615E4">
      <w:pPr>
        <w:spacing w:after="120"/>
        <w:jc w:val="center"/>
        <w:outlineLvl w:val="1"/>
        <w:rPr>
          <w:b/>
          <w:bCs/>
          <w:sz w:val="24"/>
          <w:szCs w:val="24"/>
        </w:rPr>
      </w:pPr>
    </w:p>
    <w:p w:rsidR="00A615E4" w:rsidRPr="00A876E7" w:rsidRDefault="00A615E4" w:rsidP="00A615E4">
      <w:pPr>
        <w:spacing w:after="120"/>
        <w:jc w:val="center"/>
        <w:outlineLvl w:val="1"/>
        <w:rPr>
          <w:b/>
          <w:bCs/>
          <w:sz w:val="24"/>
          <w:szCs w:val="24"/>
        </w:rPr>
      </w:pPr>
      <w:r w:rsidRPr="00A876E7">
        <w:rPr>
          <w:b/>
          <w:bCs/>
          <w:sz w:val="24"/>
          <w:szCs w:val="24"/>
        </w:rPr>
        <w:t>Informace k docházce, školnímu stravování a ubytování žáků v době, kdy konají maturitní zkoušku nebo se připravují na její konání</w:t>
      </w:r>
    </w:p>
    <w:p w:rsidR="00A615E4" w:rsidRPr="00A876E7" w:rsidRDefault="00A615E4" w:rsidP="00A615E4">
      <w:pPr>
        <w:spacing w:after="120"/>
        <w:ind w:firstLine="426"/>
        <w:jc w:val="both"/>
        <w:rPr>
          <w:sz w:val="24"/>
          <w:szCs w:val="24"/>
        </w:rPr>
      </w:pPr>
      <w:r w:rsidRPr="00A876E7">
        <w:rPr>
          <w:sz w:val="24"/>
          <w:szCs w:val="24"/>
        </w:rPr>
        <w:t>V době po uzavření klasifikace v posledním ročníku středního vzdělávání se žáci již zpravidla nezúčastňují výuky (výuka v jejich ročníku neprobíhá), ale účastní se pouze maturitních zkoušek. K četným dotazům škol, jaké jsou v tomto období povinnosti školy vůči žákům například z hlediska bezpečnosti a jaká jsou práva žáků, pokud jde třeba o ubytování nebo školní stravování, sděluje Ministerstvo školství, mládeže a tělovýchovy následující informaci:</w:t>
      </w:r>
    </w:p>
    <w:p w:rsidR="00A615E4" w:rsidRPr="00A876E7" w:rsidRDefault="00A615E4" w:rsidP="00A615E4">
      <w:pPr>
        <w:shd w:val="clear" w:color="auto" w:fill="D9D9D9"/>
        <w:spacing w:before="120"/>
        <w:jc w:val="both"/>
        <w:rPr>
          <w:b/>
          <w:color w:val="000000"/>
          <w:sz w:val="24"/>
          <w:szCs w:val="24"/>
        </w:rPr>
      </w:pPr>
      <w:r w:rsidRPr="00A876E7">
        <w:rPr>
          <w:b/>
          <w:color w:val="000000"/>
          <w:sz w:val="24"/>
          <w:szCs w:val="24"/>
        </w:rPr>
        <w:t>I. Docházka do školy a odpovědnost školy vůči žákovi</w:t>
      </w:r>
    </w:p>
    <w:p w:rsidR="00A615E4" w:rsidRPr="00A876E7" w:rsidRDefault="00A615E4" w:rsidP="00A615E4">
      <w:pPr>
        <w:spacing w:before="120"/>
        <w:ind w:firstLine="426"/>
        <w:jc w:val="both"/>
        <w:rPr>
          <w:color w:val="000000"/>
          <w:sz w:val="24"/>
          <w:szCs w:val="24"/>
        </w:rPr>
      </w:pPr>
      <w:r w:rsidRPr="00A876E7">
        <w:rPr>
          <w:b/>
          <w:color w:val="000000"/>
          <w:sz w:val="24"/>
          <w:szCs w:val="24"/>
        </w:rPr>
        <w:t>Škola není povinna požadovat po žácích, aby v tomto období do školy docházeli,</w:t>
      </w:r>
      <w:r w:rsidRPr="00A876E7">
        <w:rPr>
          <w:color w:val="000000"/>
          <w:sz w:val="24"/>
          <w:szCs w:val="24"/>
        </w:rPr>
        <w:t xml:space="preserve"> nemají-li právě naplánován termín zkoušky. Může však žákům nabídnout například semináře, konzultace nebo možnost připravovat se k maturitní zkoušce v prostorách školy (případně může i tyto aktivity stanovit jako povinné, nepřekrývají-li se s termíny zkoušek nebo „svatého týdne“). </w:t>
      </w:r>
      <w:r w:rsidRPr="00A876E7">
        <w:rPr>
          <w:b/>
          <w:color w:val="000000"/>
          <w:sz w:val="24"/>
          <w:szCs w:val="24"/>
        </w:rPr>
        <w:t>Stanovení rozsahu, povahy a způsobu plnění školních povinností žáků a nabídky nepovinných aktivit v tomto období záleží zásadně na řediteli školy.</w:t>
      </w:r>
    </w:p>
    <w:p w:rsidR="00A615E4" w:rsidRPr="00A876E7" w:rsidRDefault="00A615E4" w:rsidP="00A615E4">
      <w:pPr>
        <w:spacing w:before="120"/>
        <w:ind w:firstLine="426"/>
        <w:jc w:val="both"/>
        <w:rPr>
          <w:b/>
          <w:color w:val="000000"/>
          <w:sz w:val="24"/>
          <w:szCs w:val="24"/>
        </w:rPr>
      </w:pPr>
      <w:r w:rsidRPr="00A876E7">
        <w:rPr>
          <w:b/>
          <w:color w:val="000000"/>
          <w:sz w:val="24"/>
          <w:szCs w:val="24"/>
        </w:rPr>
        <w:t>Pokud škola tuto nabídku pro žáky vytvoří, má po dobu přítomnosti žáků ve škole vůči nim stejný vztah jako v době vyučování.</w:t>
      </w:r>
    </w:p>
    <w:p w:rsidR="00A615E4" w:rsidRPr="00A876E7" w:rsidRDefault="00A615E4" w:rsidP="00A615E4">
      <w:pPr>
        <w:spacing w:before="120"/>
        <w:ind w:firstLine="426"/>
        <w:jc w:val="both"/>
        <w:rPr>
          <w:color w:val="000000"/>
          <w:sz w:val="24"/>
          <w:szCs w:val="24"/>
        </w:rPr>
      </w:pPr>
      <w:r w:rsidRPr="00A876E7">
        <w:rPr>
          <w:b/>
          <w:color w:val="000000"/>
          <w:sz w:val="24"/>
          <w:szCs w:val="24"/>
        </w:rPr>
        <w:t>Pokud žáci nemusejí být ve škole a ani nevyužijí možnosti do školy docházet, pohlíží se na vztah školy k žákům obdobně jako třeba v době prázdnin.</w:t>
      </w:r>
      <w:r w:rsidRPr="00A876E7">
        <w:rPr>
          <w:color w:val="000000"/>
          <w:sz w:val="24"/>
          <w:szCs w:val="24"/>
        </w:rPr>
        <w:t xml:space="preserve"> </w:t>
      </w:r>
      <w:r w:rsidRPr="00A876E7">
        <w:rPr>
          <w:sz w:val="24"/>
          <w:szCs w:val="24"/>
        </w:rPr>
        <w:t>Nelze tedy ani mluvit o absenci žáka. Případná nepřítomnost při zkouškách je právními předpisy upravena samostatně (např. § 81 odst. 2 zákona č. 561/2004 Sb., o předškolním, základním, středním, vyšším odborném a jiném vzdělávání (školský zákon), ve znění pozdějších předpisů).</w:t>
      </w:r>
    </w:p>
    <w:p w:rsidR="00A615E4" w:rsidRPr="00A876E7" w:rsidRDefault="00A615E4" w:rsidP="00A615E4">
      <w:pPr>
        <w:spacing w:before="120"/>
        <w:ind w:firstLine="426"/>
        <w:jc w:val="both"/>
        <w:rPr>
          <w:color w:val="000000"/>
          <w:sz w:val="24"/>
          <w:szCs w:val="24"/>
        </w:rPr>
      </w:pPr>
      <w:r w:rsidRPr="00A876E7">
        <w:rPr>
          <w:sz w:val="24"/>
          <w:szCs w:val="24"/>
        </w:rPr>
        <w:t>Z hlediska své odpovědnosti tedy škola</w:t>
      </w:r>
      <w:r w:rsidRPr="00A876E7">
        <w:rPr>
          <w:color w:val="000000"/>
          <w:sz w:val="24"/>
          <w:szCs w:val="24"/>
        </w:rPr>
        <w:t xml:space="preserve"> postupuje v souladu s ustanovením </w:t>
      </w:r>
      <w:r w:rsidRPr="00A876E7">
        <w:rPr>
          <w:sz w:val="24"/>
          <w:szCs w:val="24"/>
        </w:rPr>
        <w:t>§ 391 odst. 3 zákona č. 262/2006 Sb., zákoník práce, ve znění pozdějších předpisů, podle kterého odpovídá žákům za škodu, která jim vznikla porušením právních povinností nebo úrazem při teoretickém nebo praktickém vyučování, nebo v přímé souvislosti s ním.</w:t>
      </w:r>
      <w:r w:rsidRPr="00A876E7">
        <w:rPr>
          <w:color w:val="000000"/>
          <w:sz w:val="24"/>
          <w:szCs w:val="24"/>
        </w:rPr>
        <w:t xml:space="preserve"> </w:t>
      </w:r>
      <w:r w:rsidRPr="00A876E7">
        <w:rPr>
          <w:sz w:val="24"/>
          <w:szCs w:val="24"/>
        </w:rPr>
        <w:t>Tedy vždy při činnosti organizované školou pro žáky. Odpovědnost za bezpečnost a ochranu zdraví žáka má škola také v případě, že žák školu navštíví například kvůli vyřízení administrativních záležitostí.</w:t>
      </w:r>
    </w:p>
    <w:p w:rsidR="00A615E4" w:rsidRPr="00A876E7" w:rsidRDefault="00A615E4" w:rsidP="00A615E4">
      <w:pPr>
        <w:spacing w:before="120"/>
        <w:ind w:firstLine="426"/>
        <w:jc w:val="both"/>
        <w:rPr>
          <w:color w:val="000000"/>
          <w:sz w:val="24"/>
          <w:szCs w:val="24"/>
        </w:rPr>
      </w:pPr>
      <w:r w:rsidRPr="00A876E7">
        <w:rPr>
          <w:color w:val="000000"/>
          <w:sz w:val="24"/>
          <w:szCs w:val="24"/>
        </w:rPr>
        <w:t>Z důvodu právní jistoty žáků se doporučuje</w:t>
      </w:r>
      <w:r w:rsidRPr="00A876E7">
        <w:rPr>
          <w:b/>
          <w:color w:val="000000"/>
          <w:sz w:val="24"/>
          <w:szCs w:val="24"/>
        </w:rPr>
        <w:t xml:space="preserve"> </w:t>
      </w:r>
      <w:r w:rsidRPr="00A876E7">
        <w:rPr>
          <w:color w:val="000000"/>
          <w:sz w:val="24"/>
          <w:szCs w:val="24"/>
        </w:rPr>
        <w:t xml:space="preserve">ve </w:t>
      </w:r>
      <w:r w:rsidRPr="00A876E7">
        <w:rPr>
          <w:b/>
          <w:color w:val="000000"/>
          <w:sz w:val="24"/>
          <w:szCs w:val="24"/>
        </w:rPr>
        <w:t xml:space="preserve">školním řádu uvést, že v období školního vyučování, kdy je ukončena výuka v posledním ročníku vzdělávání, již žák školu nenavštěvuje </w:t>
      </w:r>
      <w:r w:rsidRPr="00A876E7">
        <w:rPr>
          <w:color w:val="000000"/>
          <w:sz w:val="24"/>
          <w:szCs w:val="24"/>
        </w:rPr>
        <w:t xml:space="preserve">(pokud nekoná školou stanovené aktivity). Ředitel školy tak školním řádem podle </w:t>
      </w:r>
      <w:r w:rsidRPr="00A876E7">
        <w:rPr>
          <w:sz w:val="24"/>
          <w:szCs w:val="24"/>
        </w:rPr>
        <w:t>§ 30 odst. 1 a 2, případně § 164 odst. 1 písm. a) zákona č. 561/2004 Sb. upravuje harmonogram období vzdělávání školního roku, jehož součástí je vedle rozvrhu vyučovacích hodin i harmonogram zkoušek maturitní zkoušky.</w:t>
      </w:r>
    </w:p>
    <w:p w:rsidR="00A615E4" w:rsidRPr="00A876E7" w:rsidRDefault="00A615E4" w:rsidP="00A615E4">
      <w:pPr>
        <w:shd w:val="clear" w:color="auto" w:fill="D9D9D9"/>
        <w:spacing w:before="120"/>
        <w:jc w:val="both"/>
        <w:rPr>
          <w:b/>
          <w:color w:val="000000"/>
          <w:sz w:val="24"/>
          <w:szCs w:val="24"/>
        </w:rPr>
      </w:pPr>
      <w:r w:rsidRPr="00A876E7">
        <w:rPr>
          <w:b/>
          <w:color w:val="000000"/>
          <w:sz w:val="24"/>
          <w:szCs w:val="24"/>
        </w:rPr>
        <w:t>II. Hmotné zabezpečení žáků</w:t>
      </w:r>
    </w:p>
    <w:p w:rsidR="00A615E4" w:rsidRPr="00A876E7" w:rsidRDefault="00A615E4" w:rsidP="00A615E4">
      <w:pPr>
        <w:spacing w:after="120"/>
        <w:jc w:val="both"/>
        <w:rPr>
          <w:sz w:val="24"/>
          <w:szCs w:val="24"/>
        </w:rPr>
      </w:pPr>
      <w:r w:rsidRPr="00A876E7">
        <w:rPr>
          <w:b/>
          <w:bCs/>
          <w:sz w:val="24"/>
          <w:szCs w:val="24"/>
        </w:rPr>
        <w:t>1. Obecné podmínky hmotného zabezpečení žáků</w:t>
      </w:r>
      <w:r w:rsidRPr="00A876E7">
        <w:rPr>
          <w:sz w:val="24"/>
          <w:szCs w:val="24"/>
        </w:rPr>
        <w:t xml:space="preserve"> </w:t>
      </w:r>
    </w:p>
    <w:p w:rsidR="00A615E4" w:rsidRPr="00A876E7" w:rsidRDefault="00A615E4" w:rsidP="00A615E4">
      <w:pPr>
        <w:spacing w:after="120"/>
        <w:ind w:firstLine="426"/>
        <w:jc w:val="both"/>
        <w:rPr>
          <w:sz w:val="24"/>
          <w:szCs w:val="24"/>
        </w:rPr>
      </w:pPr>
      <w:r w:rsidRPr="00A876E7">
        <w:rPr>
          <w:sz w:val="24"/>
          <w:szCs w:val="24"/>
        </w:rPr>
        <w:t xml:space="preserve">Školní stravování a ubytování žáků středních škol upravuje § 122 odst. 2 zákona č. 561/2004 Sb., kde se stanovují podmínky poskytování hmotného zabezpečení žákům středních škol takto: </w:t>
      </w:r>
    </w:p>
    <w:p w:rsidR="00A615E4" w:rsidRPr="00A876E7" w:rsidRDefault="00A615E4" w:rsidP="00A615E4">
      <w:pPr>
        <w:numPr>
          <w:ilvl w:val="0"/>
          <w:numId w:val="1"/>
        </w:numPr>
        <w:tabs>
          <w:tab w:val="clear" w:pos="360"/>
          <w:tab w:val="num" w:pos="426"/>
        </w:tabs>
        <w:overflowPunct/>
        <w:autoSpaceDE/>
        <w:autoSpaceDN/>
        <w:adjustRightInd/>
        <w:spacing w:after="120" w:line="276" w:lineRule="auto"/>
        <w:ind w:left="426" w:hanging="426"/>
        <w:jc w:val="both"/>
        <w:textAlignment w:val="auto"/>
        <w:rPr>
          <w:sz w:val="24"/>
          <w:szCs w:val="24"/>
        </w:rPr>
      </w:pPr>
      <w:r w:rsidRPr="00A876E7">
        <w:rPr>
          <w:sz w:val="24"/>
          <w:szCs w:val="24"/>
        </w:rPr>
        <w:t xml:space="preserve">Podmínkou poskytování </w:t>
      </w:r>
      <w:r w:rsidRPr="00A876E7">
        <w:rPr>
          <w:b/>
          <w:bCs/>
          <w:sz w:val="24"/>
          <w:szCs w:val="24"/>
        </w:rPr>
        <w:t>školního stravování</w:t>
      </w:r>
      <w:r w:rsidRPr="00A876E7">
        <w:rPr>
          <w:sz w:val="24"/>
          <w:szCs w:val="24"/>
        </w:rPr>
        <w:t xml:space="preserve"> je </w:t>
      </w:r>
      <w:r w:rsidRPr="00A876E7">
        <w:rPr>
          <w:b/>
          <w:bCs/>
          <w:sz w:val="24"/>
          <w:szCs w:val="24"/>
        </w:rPr>
        <w:t>pobyt</w:t>
      </w:r>
      <w:r w:rsidRPr="00A876E7">
        <w:rPr>
          <w:sz w:val="24"/>
          <w:szCs w:val="24"/>
        </w:rPr>
        <w:t xml:space="preserve"> žáka ve </w:t>
      </w:r>
      <w:r w:rsidRPr="00A876E7">
        <w:rPr>
          <w:b/>
          <w:bCs/>
          <w:sz w:val="24"/>
          <w:szCs w:val="24"/>
        </w:rPr>
        <w:t>škole</w:t>
      </w:r>
      <w:r w:rsidRPr="00A876E7">
        <w:rPr>
          <w:sz w:val="24"/>
          <w:szCs w:val="24"/>
        </w:rPr>
        <w:t xml:space="preserve"> nebo ve </w:t>
      </w:r>
      <w:r w:rsidRPr="00A876E7">
        <w:rPr>
          <w:b/>
          <w:bCs/>
          <w:sz w:val="24"/>
          <w:szCs w:val="24"/>
        </w:rPr>
        <w:t>školském zařízení</w:t>
      </w:r>
      <w:r w:rsidRPr="00A876E7">
        <w:rPr>
          <w:sz w:val="24"/>
          <w:szCs w:val="24"/>
        </w:rPr>
        <w:t xml:space="preserve"> podle § 117 odst. 1 písm. b) a c), tedy i </w:t>
      </w:r>
      <w:r w:rsidRPr="00A876E7">
        <w:rPr>
          <w:b/>
          <w:bCs/>
          <w:sz w:val="24"/>
          <w:szCs w:val="24"/>
        </w:rPr>
        <w:t>pobyt v domově mládeže.</w:t>
      </w:r>
      <w:r w:rsidRPr="00A876E7">
        <w:rPr>
          <w:sz w:val="24"/>
          <w:szCs w:val="24"/>
        </w:rPr>
        <w:t xml:space="preserve"> </w:t>
      </w:r>
    </w:p>
    <w:p w:rsidR="00A615E4" w:rsidRPr="00A876E7" w:rsidRDefault="00A615E4" w:rsidP="00A615E4">
      <w:pPr>
        <w:numPr>
          <w:ilvl w:val="0"/>
          <w:numId w:val="1"/>
        </w:numPr>
        <w:tabs>
          <w:tab w:val="clear" w:pos="360"/>
          <w:tab w:val="num" w:pos="426"/>
        </w:tabs>
        <w:overflowPunct/>
        <w:autoSpaceDE/>
        <w:autoSpaceDN/>
        <w:adjustRightInd/>
        <w:spacing w:after="120" w:line="276" w:lineRule="auto"/>
        <w:ind w:left="426" w:hanging="426"/>
        <w:jc w:val="both"/>
        <w:textAlignment w:val="auto"/>
        <w:rPr>
          <w:sz w:val="24"/>
          <w:szCs w:val="24"/>
        </w:rPr>
      </w:pPr>
      <w:r w:rsidRPr="00A876E7">
        <w:rPr>
          <w:b/>
          <w:bCs/>
          <w:sz w:val="24"/>
          <w:szCs w:val="24"/>
        </w:rPr>
        <w:t>Ubytování</w:t>
      </w:r>
      <w:r w:rsidRPr="00A876E7">
        <w:rPr>
          <w:sz w:val="24"/>
          <w:szCs w:val="24"/>
        </w:rPr>
        <w:t xml:space="preserve"> se žákům poskytuje v případě </w:t>
      </w:r>
      <w:r w:rsidRPr="00A876E7">
        <w:rPr>
          <w:b/>
          <w:bCs/>
          <w:sz w:val="24"/>
          <w:szCs w:val="24"/>
        </w:rPr>
        <w:t>potřeby.</w:t>
      </w:r>
      <w:r w:rsidRPr="00A876E7">
        <w:rPr>
          <w:sz w:val="24"/>
          <w:szCs w:val="24"/>
        </w:rPr>
        <w:t xml:space="preserve"> </w:t>
      </w:r>
    </w:p>
    <w:p w:rsidR="00A615E4" w:rsidRPr="00A876E7" w:rsidRDefault="00A615E4" w:rsidP="00A615E4">
      <w:pPr>
        <w:spacing w:after="120"/>
        <w:jc w:val="both"/>
        <w:outlineLvl w:val="3"/>
        <w:rPr>
          <w:b/>
          <w:bCs/>
          <w:sz w:val="24"/>
          <w:szCs w:val="24"/>
        </w:rPr>
      </w:pPr>
      <w:r w:rsidRPr="00A876E7">
        <w:rPr>
          <w:b/>
          <w:bCs/>
          <w:sz w:val="24"/>
          <w:szCs w:val="24"/>
        </w:rPr>
        <w:t xml:space="preserve">2. Ubytování v domově mládeže </w:t>
      </w:r>
    </w:p>
    <w:p w:rsidR="00A615E4" w:rsidRPr="00A876E7" w:rsidRDefault="00A615E4" w:rsidP="00A615E4">
      <w:pPr>
        <w:spacing w:after="120"/>
        <w:ind w:firstLine="426"/>
        <w:jc w:val="both"/>
        <w:rPr>
          <w:sz w:val="24"/>
          <w:szCs w:val="24"/>
        </w:rPr>
      </w:pPr>
      <w:r w:rsidRPr="00A876E7">
        <w:rPr>
          <w:sz w:val="24"/>
          <w:szCs w:val="24"/>
        </w:rPr>
        <w:t xml:space="preserve">Školská výchovná a ubytovací zařízení, mezi něž patří i domovy mládeže, mohou provozovat svou činnost i ve dnech pracovního volna nebo v období školních prázdnin (§ 117 odst. 2 zákona č. 561/2004 Sb.). Tím spíše mohou poskytovat školské služby i v období školního vyučování, byť by se jednalo o ubytování žáků, kteří v dané době vyučováni nejsou. „Potřebu“ ubytování posuzuje ředitel domova mládeže. Dovozuje se proto, že </w:t>
      </w:r>
      <w:r w:rsidRPr="00A876E7">
        <w:rPr>
          <w:b/>
          <w:bCs/>
          <w:sz w:val="24"/>
          <w:szCs w:val="24"/>
        </w:rPr>
        <w:t>ubytování žáků v domově mládeže v období konání maturitních zkoušek je možné, a to v případě potřeby i během tzv. „svatého týdne“.</w:t>
      </w:r>
      <w:r w:rsidRPr="00A876E7">
        <w:rPr>
          <w:sz w:val="24"/>
          <w:szCs w:val="24"/>
        </w:rPr>
        <w:t xml:space="preserve"> Nebrání tomu ani ustanovení vyhlášky č. 108/2005 Sb., o školských výchovných a ubytovacích zařízeních a školských účelových zařízeních. </w:t>
      </w:r>
    </w:p>
    <w:p w:rsidR="00A615E4" w:rsidRPr="00A876E7" w:rsidRDefault="00A615E4" w:rsidP="00A615E4">
      <w:pPr>
        <w:spacing w:after="120"/>
        <w:jc w:val="both"/>
        <w:outlineLvl w:val="3"/>
        <w:rPr>
          <w:b/>
          <w:bCs/>
          <w:sz w:val="24"/>
          <w:szCs w:val="24"/>
        </w:rPr>
      </w:pPr>
      <w:r w:rsidRPr="00A876E7">
        <w:rPr>
          <w:b/>
          <w:bCs/>
          <w:sz w:val="24"/>
          <w:szCs w:val="24"/>
        </w:rPr>
        <w:t xml:space="preserve">3. Školní stravování </w:t>
      </w:r>
    </w:p>
    <w:p w:rsidR="00A615E4" w:rsidRPr="00A876E7" w:rsidRDefault="00A615E4" w:rsidP="00A615E4">
      <w:pPr>
        <w:spacing w:after="120"/>
        <w:ind w:firstLine="426"/>
        <w:jc w:val="both"/>
        <w:rPr>
          <w:sz w:val="24"/>
          <w:szCs w:val="24"/>
        </w:rPr>
      </w:pPr>
      <w:r w:rsidRPr="00A876E7">
        <w:rPr>
          <w:sz w:val="24"/>
          <w:szCs w:val="24"/>
        </w:rPr>
        <w:t xml:space="preserve">Pokud jde o školní stravování, je potřeba rozlišit tyto případy: </w:t>
      </w:r>
    </w:p>
    <w:p w:rsidR="00A615E4" w:rsidRPr="00A876E7" w:rsidRDefault="00A615E4" w:rsidP="00A615E4">
      <w:pPr>
        <w:pStyle w:val="Odstavecseseznamem"/>
        <w:numPr>
          <w:ilvl w:val="1"/>
          <w:numId w:val="2"/>
        </w:numPr>
        <w:tabs>
          <w:tab w:val="clear" w:pos="360"/>
          <w:tab w:val="num" w:pos="426"/>
        </w:tabs>
        <w:spacing w:before="0" w:after="120"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A876E7">
        <w:rPr>
          <w:rFonts w:ascii="Times New Roman" w:hAnsi="Times New Roman" w:cs="Times New Roman"/>
          <w:sz w:val="24"/>
          <w:szCs w:val="24"/>
        </w:rPr>
        <w:t xml:space="preserve">Žák je </w:t>
      </w:r>
      <w:r w:rsidRPr="00A876E7">
        <w:rPr>
          <w:rFonts w:ascii="Times New Roman" w:hAnsi="Times New Roman" w:cs="Times New Roman"/>
          <w:b/>
          <w:bCs/>
          <w:sz w:val="24"/>
          <w:szCs w:val="24"/>
        </w:rPr>
        <w:t>ubytován v domově mládeže</w:t>
      </w:r>
      <w:r w:rsidRPr="00A876E7">
        <w:rPr>
          <w:rFonts w:ascii="Times New Roman" w:hAnsi="Times New Roman" w:cs="Times New Roman"/>
          <w:sz w:val="24"/>
          <w:szCs w:val="24"/>
        </w:rPr>
        <w:t xml:space="preserve"> – školní stravování mu bude příslušet </w:t>
      </w:r>
      <w:r w:rsidRPr="00A876E7">
        <w:rPr>
          <w:rFonts w:ascii="Times New Roman" w:hAnsi="Times New Roman" w:cs="Times New Roman"/>
          <w:b/>
          <w:bCs/>
          <w:sz w:val="24"/>
          <w:szCs w:val="24"/>
        </w:rPr>
        <w:t>vždy z důvodu pobytu</w:t>
      </w:r>
      <w:r w:rsidRPr="00A876E7">
        <w:rPr>
          <w:rFonts w:ascii="Times New Roman" w:hAnsi="Times New Roman" w:cs="Times New Roman"/>
          <w:sz w:val="24"/>
          <w:szCs w:val="24"/>
        </w:rPr>
        <w:t xml:space="preserve"> v zařízení podle § 117 odst. 1 písm. b) zákona č. 561/2004 Sb. </w:t>
      </w:r>
    </w:p>
    <w:p w:rsidR="00A615E4" w:rsidRPr="00A876E7" w:rsidRDefault="00A615E4" w:rsidP="00A615E4">
      <w:pPr>
        <w:pStyle w:val="Odstavecseseznamem"/>
        <w:numPr>
          <w:ilvl w:val="1"/>
          <w:numId w:val="2"/>
        </w:numPr>
        <w:tabs>
          <w:tab w:val="clear" w:pos="360"/>
          <w:tab w:val="num" w:pos="426"/>
        </w:tabs>
        <w:spacing w:before="0" w:after="120"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A876E7">
        <w:rPr>
          <w:rFonts w:ascii="Times New Roman" w:hAnsi="Times New Roman" w:cs="Times New Roman"/>
          <w:sz w:val="24"/>
          <w:szCs w:val="24"/>
        </w:rPr>
        <w:t xml:space="preserve">Žák </w:t>
      </w:r>
      <w:r w:rsidRPr="00A876E7">
        <w:rPr>
          <w:rFonts w:ascii="Times New Roman" w:hAnsi="Times New Roman" w:cs="Times New Roman"/>
          <w:b/>
          <w:bCs/>
          <w:sz w:val="24"/>
          <w:szCs w:val="24"/>
        </w:rPr>
        <w:t>není ubytován</w:t>
      </w:r>
      <w:r w:rsidRPr="00A876E7">
        <w:rPr>
          <w:rFonts w:ascii="Times New Roman" w:hAnsi="Times New Roman" w:cs="Times New Roman"/>
          <w:sz w:val="24"/>
          <w:szCs w:val="24"/>
        </w:rPr>
        <w:t xml:space="preserve"> v domově mládeže – platí pravidlo </w:t>
      </w:r>
      <w:r w:rsidRPr="00A876E7">
        <w:rPr>
          <w:rFonts w:ascii="Times New Roman" w:hAnsi="Times New Roman" w:cs="Times New Roman"/>
          <w:b/>
          <w:bCs/>
          <w:sz w:val="24"/>
          <w:szCs w:val="24"/>
        </w:rPr>
        <w:t>„pobytu ve škole“.</w:t>
      </w:r>
      <w:r w:rsidRPr="00A876E7">
        <w:rPr>
          <w:rFonts w:ascii="Times New Roman" w:hAnsi="Times New Roman" w:cs="Times New Roman"/>
          <w:sz w:val="24"/>
          <w:szCs w:val="24"/>
        </w:rPr>
        <w:t xml:space="preserve"> Pobytem ve škole se rozumí faktická přítomnost žáka ve škole v souladu s organizací vzdělávání. Za důvod přítomnosti žáka ve škole lze považovat nejen </w:t>
      </w:r>
      <w:r w:rsidRPr="00A876E7">
        <w:rPr>
          <w:rFonts w:ascii="Times New Roman" w:hAnsi="Times New Roman" w:cs="Times New Roman"/>
          <w:b/>
          <w:bCs/>
          <w:sz w:val="24"/>
          <w:szCs w:val="24"/>
        </w:rPr>
        <w:t>vyučování, ale také jiné aktivity školy,</w:t>
      </w:r>
      <w:r w:rsidRPr="00A876E7">
        <w:rPr>
          <w:rFonts w:ascii="Times New Roman" w:hAnsi="Times New Roman" w:cs="Times New Roman"/>
          <w:sz w:val="24"/>
          <w:szCs w:val="24"/>
        </w:rPr>
        <w:t xml:space="preserve"> jako například předmaturitní seminář nebo konzultace, jichž se žák účastní. Pravidlo </w:t>
      </w:r>
      <w:r w:rsidRPr="00A876E7">
        <w:rPr>
          <w:rFonts w:ascii="Times New Roman" w:hAnsi="Times New Roman" w:cs="Times New Roman"/>
          <w:b/>
          <w:sz w:val="24"/>
          <w:szCs w:val="24"/>
        </w:rPr>
        <w:t>faktického</w:t>
      </w:r>
      <w:r w:rsidRPr="00A876E7">
        <w:rPr>
          <w:rFonts w:ascii="Times New Roman" w:hAnsi="Times New Roman" w:cs="Times New Roman"/>
          <w:sz w:val="24"/>
          <w:szCs w:val="24"/>
        </w:rPr>
        <w:t xml:space="preserve"> pobytu ve škole dotvrzuje nepřímo i § 4 odst. 9 vyhlášky č. 107/2005 Sb., o školním stravování, který stanoví pro účely této vyhlášky </w:t>
      </w:r>
      <w:r w:rsidRPr="00A876E7">
        <w:rPr>
          <w:rFonts w:ascii="Times New Roman" w:hAnsi="Times New Roman" w:cs="Times New Roman"/>
          <w:b/>
          <w:sz w:val="24"/>
          <w:szCs w:val="24"/>
        </w:rPr>
        <w:t>fikci</w:t>
      </w:r>
      <w:r w:rsidRPr="00A876E7">
        <w:rPr>
          <w:rFonts w:ascii="Times New Roman" w:hAnsi="Times New Roman" w:cs="Times New Roman"/>
          <w:sz w:val="24"/>
          <w:szCs w:val="24"/>
        </w:rPr>
        <w:t xml:space="preserve"> pobytu ve škole </w:t>
      </w:r>
      <w:r w:rsidRPr="00A876E7">
        <w:rPr>
          <w:rFonts w:ascii="Times New Roman" w:hAnsi="Times New Roman" w:cs="Times New Roman"/>
          <w:b/>
          <w:sz w:val="24"/>
          <w:szCs w:val="24"/>
        </w:rPr>
        <w:t>pouze</w:t>
      </w:r>
      <w:r w:rsidRPr="00A876E7">
        <w:rPr>
          <w:rFonts w:ascii="Times New Roman" w:hAnsi="Times New Roman" w:cs="Times New Roman"/>
          <w:sz w:val="24"/>
          <w:szCs w:val="24"/>
        </w:rPr>
        <w:t xml:space="preserve"> pro první den </w:t>
      </w:r>
      <w:r w:rsidRPr="00A876E7">
        <w:rPr>
          <w:rFonts w:ascii="Times New Roman" w:hAnsi="Times New Roman" w:cs="Times New Roman"/>
          <w:b/>
          <w:sz w:val="24"/>
          <w:szCs w:val="24"/>
        </w:rPr>
        <w:t>neplánované</w:t>
      </w:r>
      <w:r w:rsidRPr="00A876E7">
        <w:rPr>
          <w:rFonts w:ascii="Times New Roman" w:hAnsi="Times New Roman" w:cs="Times New Roman"/>
          <w:sz w:val="24"/>
          <w:szCs w:val="24"/>
        </w:rPr>
        <w:t xml:space="preserve"> nepřítomnosti strávníka ve škole. </w:t>
      </w:r>
    </w:p>
    <w:p w:rsidR="00A615E4" w:rsidRPr="00A876E7" w:rsidRDefault="00A615E4" w:rsidP="00A615E4">
      <w:pPr>
        <w:spacing w:after="120"/>
        <w:jc w:val="both"/>
        <w:rPr>
          <w:sz w:val="24"/>
          <w:szCs w:val="24"/>
        </w:rPr>
      </w:pPr>
      <w:r w:rsidRPr="00A876E7">
        <w:rPr>
          <w:sz w:val="24"/>
          <w:szCs w:val="24"/>
        </w:rPr>
        <w:t>Například během „svatého týdne“, rozumíme-li jím období, kdy škola neuskutečňuje pro žáka ani vyučování ani jiné činnosti, na nichž by měl nebo mohl být žák ve škole účasten, jde o „</w:t>
      </w:r>
      <w:r w:rsidRPr="00A876E7">
        <w:rPr>
          <w:b/>
          <w:sz w:val="24"/>
          <w:szCs w:val="24"/>
        </w:rPr>
        <w:t>plánovanou</w:t>
      </w:r>
      <w:r w:rsidRPr="00A876E7">
        <w:rPr>
          <w:sz w:val="24"/>
          <w:szCs w:val="24"/>
        </w:rPr>
        <w:t xml:space="preserve"> nepřítomnost“ ve škole. </w:t>
      </w:r>
    </w:p>
    <w:p w:rsidR="00A615E4" w:rsidRPr="00A876E7" w:rsidRDefault="00A615E4" w:rsidP="00A615E4">
      <w:pPr>
        <w:spacing w:after="120"/>
        <w:jc w:val="both"/>
        <w:rPr>
          <w:sz w:val="24"/>
          <w:szCs w:val="24"/>
        </w:rPr>
      </w:pPr>
      <w:r w:rsidRPr="00A876E7">
        <w:rPr>
          <w:sz w:val="24"/>
          <w:szCs w:val="24"/>
        </w:rPr>
        <w:t xml:space="preserve">Pokud by škola organizovala </w:t>
      </w:r>
      <w:r w:rsidRPr="00A876E7">
        <w:rPr>
          <w:b/>
          <w:sz w:val="24"/>
          <w:szCs w:val="24"/>
        </w:rPr>
        <w:t>dobrovolné</w:t>
      </w:r>
      <w:r w:rsidRPr="00A876E7">
        <w:rPr>
          <w:sz w:val="24"/>
          <w:szCs w:val="24"/>
        </w:rPr>
        <w:t xml:space="preserve"> </w:t>
      </w:r>
      <w:r w:rsidRPr="00A876E7">
        <w:rPr>
          <w:b/>
          <w:bCs/>
          <w:sz w:val="24"/>
          <w:szCs w:val="24"/>
        </w:rPr>
        <w:t>vzdělávací aktivity i v průběhu „svatého týdne“, může</w:t>
      </w:r>
      <w:r w:rsidRPr="00A876E7">
        <w:rPr>
          <w:sz w:val="24"/>
          <w:szCs w:val="24"/>
        </w:rPr>
        <w:t xml:space="preserve"> být v těchto dnech žákovi poskytnuto </w:t>
      </w:r>
      <w:r w:rsidRPr="00A876E7">
        <w:rPr>
          <w:b/>
          <w:bCs/>
          <w:sz w:val="24"/>
          <w:szCs w:val="24"/>
        </w:rPr>
        <w:t>školní stravování.</w:t>
      </w:r>
      <w:r w:rsidRPr="00A876E7">
        <w:rPr>
          <w:sz w:val="24"/>
          <w:szCs w:val="24"/>
        </w:rPr>
        <w:t xml:space="preserve"> </w:t>
      </w:r>
    </w:p>
    <w:p w:rsidR="00A615E4" w:rsidRPr="00A876E7" w:rsidRDefault="00A615E4" w:rsidP="00A615E4">
      <w:pPr>
        <w:spacing w:after="120"/>
        <w:jc w:val="both"/>
        <w:rPr>
          <w:sz w:val="24"/>
          <w:szCs w:val="24"/>
        </w:rPr>
      </w:pPr>
      <w:r w:rsidRPr="00A876E7">
        <w:rPr>
          <w:sz w:val="24"/>
          <w:szCs w:val="24"/>
        </w:rPr>
        <w:t xml:space="preserve">Naopak u žáka připravujícího se během „svatého týdne“ </w:t>
      </w:r>
      <w:r w:rsidRPr="00A876E7">
        <w:rPr>
          <w:b/>
          <w:bCs/>
          <w:sz w:val="24"/>
          <w:szCs w:val="24"/>
        </w:rPr>
        <w:t>doma</w:t>
      </w:r>
      <w:r w:rsidRPr="00A876E7">
        <w:rPr>
          <w:sz w:val="24"/>
          <w:szCs w:val="24"/>
        </w:rPr>
        <w:t xml:space="preserve"> na maturitní zkoušku </w:t>
      </w:r>
      <w:r w:rsidRPr="00A876E7">
        <w:rPr>
          <w:b/>
          <w:bCs/>
          <w:sz w:val="24"/>
          <w:szCs w:val="24"/>
        </w:rPr>
        <w:t>není podmínka pobytu ve škole splněna.</w:t>
      </w:r>
      <w:r w:rsidRPr="00A876E7">
        <w:rPr>
          <w:sz w:val="24"/>
          <w:szCs w:val="24"/>
        </w:rPr>
        <w:t xml:space="preserve"> (Příspěvková organizace vykonávající činnost zařízení školního stravování bude oprávněna poskytovat takovému žákovi stravování pouze v rámci doplňkové činnosti.) </w:t>
      </w:r>
    </w:p>
    <w:p w:rsidR="00A615E4" w:rsidRPr="00D749C2" w:rsidRDefault="00A615E4" w:rsidP="00A615E4">
      <w:pPr>
        <w:rPr>
          <w:sz w:val="24"/>
        </w:rPr>
      </w:pPr>
      <w:r w:rsidRPr="00D749C2">
        <w:rPr>
          <w:sz w:val="24"/>
        </w:rPr>
        <w:t>Ing. Ladislav Němec</w:t>
      </w:r>
    </w:p>
    <w:p w:rsidR="004C572C" w:rsidRDefault="00A615E4" w:rsidP="00A615E4">
      <w:pPr>
        <w:rPr>
          <w:sz w:val="24"/>
        </w:rPr>
      </w:pPr>
      <w:r w:rsidRPr="00D749C2">
        <w:rPr>
          <w:sz w:val="24"/>
        </w:rPr>
        <w:t>I. náměstek ministra školství, mládeže a tělovýchovy</w:t>
      </w:r>
      <w:r w:rsidR="004C572C">
        <w:rPr>
          <w:sz w:val="24"/>
        </w:rPr>
        <w:br w:type="page"/>
      </w:r>
    </w:p>
    <w:bookmarkStart w:id="12" w:name="_13._Sdělení_MŠMT"/>
    <w:bookmarkEnd w:id="12"/>
    <w:p w:rsidR="00A615E4" w:rsidRDefault="00A615E4" w:rsidP="00A615E4">
      <w:pPr>
        <w:pStyle w:val="Nadpis4"/>
      </w:pPr>
      <w:r>
        <w:fldChar w:fldCharType="begin"/>
      </w:r>
      <w:r>
        <w:instrText xml:space="preserve"> HYPERLINK  \l "_top" </w:instrText>
      </w:r>
      <w:r>
        <w:fldChar w:fldCharType="separate"/>
      </w:r>
      <w:r>
        <w:rPr>
          <w:rStyle w:val="Hypertextovodkaz"/>
        </w:rPr>
        <w:t>17</w:t>
      </w:r>
      <w:r w:rsidRPr="00645993">
        <w:rPr>
          <w:rStyle w:val="Hypertextovodkaz"/>
        </w:rPr>
        <w:t>. Sdělení MŠMT k úpravě organizace školního roku ve školách a školských zařízeních postižených chřipkovou epidemií</w:t>
      </w:r>
      <w:r>
        <w:fldChar w:fldCharType="end"/>
      </w:r>
    </w:p>
    <w:p w:rsidR="00A615E4" w:rsidRDefault="00A615E4" w:rsidP="00A615E4"/>
    <w:p w:rsidR="00A615E4" w:rsidRPr="00645993" w:rsidRDefault="00A615E4" w:rsidP="00A615E4">
      <w:pPr>
        <w:rPr>
          <w:rStyle w:val="cleaner"/>
          <w:sz w:val="24"/>
        </w:rPr>
      </w:pPr>
      <w:r w:rsidRPr="00645993">
        <w:rPr>
          <w:sz w:val="24"/>
        </w:rPr>
        <w:t xml:space="preserve">Vzhledem k šířícím se onemocněním chřipkovou nákazou způsobenou typem viru H1N1 umožňuje MŠMT po konzultaci s Hlavním hygienikem ČR ředitelům základních, středních a vyšších odborných škol a školských zařízení (dále jen „ředitel školy") postižených chřipkovou epidemií úpravy v organizaci vyučování a provozu škol a školských zařízení. </w:t>
      </w:r>
      <w:r w:rsidRPr="00645993">
        <w:rPr>
          <w:rStyle w:val="cleaner"/>
          <w:sz w:val="24"/>
        </w:rPr>
        <w:t> </w:t>
      </w:r>
    </w:p>
    <w:p w:rsidR="00A615E4" w:rsidRDefault="00A615E4" w:rsidP="00A615E4">
      <w:r>
        <w:rPr>
          <w:rStyle w:val="cleaner"/>
        </w:rPr>
        <w:t> </w:t>
      </w:r>
    </w:p>
    <w:p w:rsidR="00A615E4" w:rsidRDefault="00A615E4" w:rsidP="00A615E4">
      <w:r>
        <w:t xml:space="preserve">Čl. 1 </w:t>
      </w:r>
    </w:p>
    <w:p w:rsidR="00A615E4" w:rsidRDefault="00A615E4" w:rsidP="00A615E4">
      <w:pPr>
        <w:pStyle w:val="Normlnweb"/>
      </w:pPr>
      <w:r>
        <w:t xml:space="preserve">Provoz školy nebo školského zařízení může být z důvodů protiepidemických opatření  omezen na základě § 69 zákona č. 258/2000 Sb., o ochraně veřejného zdraví, rozhodnutím krajské hygienické stanice podle § 82 téhož zákona.   </w:t>
      </w:r>
    </w:p>
    <w:p w:rsidR="00A615E4" w:rsidRDefault="00A615E4" w:rsidP="00A615E4">
      <w:r>
        <w:t xml:space="preserve">Čl. 2 </w:t>
      </w:r>
    </w:p>
    <w:p w:rsidR="00A615E4" w:rsidRDefault="00A615E4" w:rsidP="00A615E4">
      <w:pPr>
        <w:pStyle w:val="Normlnweb"/>
      </w:pPr>
      <w:r>
        <w:t xml:space="preserve">Z důvodů preventivních protiepidemických opatření může ředitel školy  po projednání s krajskou hygienickou stanicí použít ustanovení § 24 odst. 2 zákona č. 561/2004 Sb., o předškolním, základním, středním, vyšším odborném a jiném vzdělávání (školský zákon), a vyhlásit v postižených školách pro žáky a studenty postižených škol volné dny v rozsahu své pravomoci (5 vyučovacích dnů) tak, aby celková doba nepřítomnosti žáků ve škole trvala po dobu předpokládané inkubační doby onemocnění virem H1N1 (7 dnů).   </w:t>
      </w:r>
    </w:p>
    <w:p w:rsidR="00A615E4" w:rsidRDefault="00A615E4" w:rsidP="00A615E4">
      <w:r>
        <w:t xml:space="preserve">Čl. 3 </w:t>
      </w:r>
    </w:p>
    <w:p w:rsidR="00A615E4" w:rsidRDefault="00A615E4" w:rsidP="00A615E4">
      <w:pPr>
        <w:pStyle w:val="Normlnweb"/>
      </w:pPr>
      <w:r>
        <w:rPr>
          <w:rStyle w:val="Siln"/>
        </w:rPr>
        <w:t>1)</w:t>
      </w:r>
      <w:r>
        <w:t xml:space="preserve"> Pro případy epidemického postižení většího rozsahu umožňuje  MŠMT podle § 24 odst. 3 školského zákona vyhlásit mimořádné volno pro žáky a studenty dotčených základních, středních a vyšších odborných škol po dobu nutnou k pominutí nákazy, a to za dodržení podmínek podle odstavců 2 až 4. </w:t>
      </w:r>
    </w:p>
    <w:p w:rsidR="00A615E4" w:rsidRDefault="00A615E4" w:rsidP="00A615E4">
      <w:pPr>
        <w:pStyle w:val="Normlnweb"/>
      </w:pPr>
      <w:r>
        <w:rPr>
          <w:rStyle w:val="Siln"/>
        </w:rPr>
        <w:t>2)</w:t>
      </w:r>
      <w:r>
        <w:t xml:space="preserve"> Ředitel školy po projednání s krajskou hygienickou stanicí a se zřizovatelem určí dny mimořádného volna pro žáky a studenty v případě, že počet nemocných žáků nebo studentů přesáhne 15% z celkového počtu žáků nebo studentů školy. Délka mimořádného volna  bude určena na základě konzultace s krajskou hygienickou stanicí. </w:t>
      </w:r>
    </w:p>
    <w:p w:rsidR="00A615E4" w:rsidRDefault="00A615E4" w:rsidP="00A615E4">
      <w:pPr>
        <w:pStyle w:val="Normlnweb"/>
      </w:pPr>
      <w:r>
        <w:rPr>
          <w:rStyle w:val="Siln"/>
        </w:rPr>
        <w:t>3)</w:t>
      </w:r>
      <w:r>
        <w:t xml:space="preserve"> Ředitel školy oznámí vhodnou formou (vyvěšením na desce školy, způsobem umožňujícím dálkový přístup) toto opatření zákonným zástupcům žáků a současně uvědomí o provedeném opatření Českou školní inspekci a odbor školství místně příslušného krajského úřadu. </w:t>
      </w:r>
    </w:p>
    <w:p w:rsidR="00A615E4" w:rsidRDefault="00A615E4" w:rsidP="00A615E4">
      <w:pPr>
        <w:pStyle w:val="Normlnweb"/>
      </w:pPr>
      <w:r>
        <w:rPr>
          <w:rStyle w:val="Siln"/>
        </w:rPr>
        <w:t>4)</w:t>
      </w:r>
      <w:r>
        <w:t xml:space="preserve"> Náhradní péče o žáky ve školní družině, školním klubu a školní stravování se po dobu protiepidemických opatření nezajišťuje.  </w:t>
      </w:r>
    </w:p>
    <w:p w:rsidR="00A615E4" w:rsidRDefault="00A615E4" w:rsidP="00A615E4">
      <w:pPr>
        <w:pStyle w:val="Normlnweb"/>
      </w:pPr>
      <w:r>
        <w:rPr>
          <w:rStyle w:val="Siln"/>
        </w:rPr>
        <w:t>5)</w:t>
      </w:r>
      <w:r>
        <w:t xml:space="preserve"> Omezení nebo přerušení provozu mateřské školy (podle § 3 odst. 2 vyhlášky č. 14/2005 Sb., o mateřských školách, ve znění vyhlášky č. 43/2006 Sb.) stanoví ředitel mateřské školy na základě zhodnocení situace po dohodě se zřizovatelem. Obdobně k omezení či přerušení provozu školských zařízení může dojít v souladu s příslušnými právními předpisy (vyhláškou č. 74/2005 Sb., o zájmovém vzdělávání, vyhláškou č. 458/2005 Sb., o organizaci výchovně vzdělávací péče ve střediscích výchovné péče).  </w:t>
      </w:r>
    </w:p>
    <w:p w:rsidR="004C572C" w:rsidRDefault="00A615E4" w:rsidP="00A615E4">
      <w:pPr>
        <w:pStyle w:val="Normlnweb"/>
      </w:pPr>
      <w:r>
        <w:rPr>
          <w:rStyle w:val="Siln"/>
          <w:i/>
          <w:iCs/>
        </w:rPr>
        <w:t xml:space="preserve">RNDr. Jindřich </w:t>
      </w:r>
      <w:proofErr w:type="spellStart"/>
      <w:r>
        <w:rPr>
          <w:rStyle w:val="Siln"/>
          <w:i/>
          <w:iCs/>
        </w:rPr>
        <w:t>Kitzberger</w:t>
      </w:r>
      <w:proofErr w:type="spellEnd"/>
      <w:r>
        <w:rPr>
          <w:b/>
          <w:bCs/>
          <w:i/>
          <w:iCs/>
        </w:rPr>
        <w:br/>
      </w:r>
      <w:r>
        <w:rPr>
          <w:rStyle w:val="Zdraznn"/>
        </w:rPr>
        <w:t>Náměstek ministryně pro všeobecné, odborné a další vzdělávání</w:t>
      </w:r>
      <w:r>
        <w:t xml:space="preserve"> </w:t>
      </w:r>
      <w:r w:rsidR="004C572C">
        <w:br w:type="page"/>
      </w:r>
    </w:p>
    <w:bookmarkStart w:id="13" w:name="_18._Statistické_výkazy"/>
    <w:bookmarkEnd w:id="13"/>
    <w:p w:rsidR="00A615E4" w:rsidRDefault="00A615E4" w:rsidP="00A615E4">
      <w:pPr>
        <w:pStyle w:val="Nadpis4"/>
        <w:shd w:val="clear" w:color="auto" w:fill="FFFF00"/>
      </w:pPr>
      <w:r>
        <w:fldChar w:fldCharType="begin"/>
      </w:r>
      <w:r>
        <w:instrText xml:space="preserve"> HYPERLINK  \l "_top" </w:instrText>
      </w:r>
      <w:r>
        <w:fldChar w:fldCharType="separate"/>
      </w:r>
      <w:r w:rsidRPr="002D0780">
        <w:rPr>
          <w:rStyle w:val="Hypertextovodkaz"/>
        </w:rPr>
        <w:t>18. Statistické výkazy 2018</w:t>
      </w:r>
      <w:r>
        <w:fldChar w:fldCharType="end"/>
      </w:r>
    </w:p>
    <w:p w:rsidR="00A615E4" w:rsidRPr="004D08CB" w:rsidRDefault="00A615E4" w:rsidP="00A615E4">
      <w:pPr>
        <w:rPr>
          <w:b/>
          <w:color w:val="0000FF"/>
          <w:sz w:val="24"/>
        </w:rPr>
      </w:pPr>
      <w:bookmarkStart w:id="14" w:name="_GoBack"/>
      <w:bookmarkEnd w:id="14"/>
      <w:r w:rsidRPr="004D08CB">
        <w:rPr>
          <w:b/>
          <w:color w:val="0000FF"/>
          <w:sz w:val="24"/>
        </w:rPr>
        <w:t>Termíny odevzdávání výkonových výkazů v roce 2018</w:t>
      </w:r>
    </w:p>
    <w:p w:rsidR="00A615E4" w:rsidRPr="004D08CB" w:rsidRDefault="00A615E4" w:rsidP="00A615E4">
      <w:pPr>
        <w:rPr>
          <w:sz w:val="24"/>
        </w:rPr>
      </w:pPr>
      <w:r w:rsidRPr="004D08CB">
        <w:rPr>
          <w:sz w:val="24"/>
        </w:rPr>
        <w:t xml:space="preserve">Termíny ve sloupci „Škola/zařízení“ jsou závazné pro školy a školská zařízení. Školy zřizované MŠMT odešlou elektronicky data (výkazy) MŠMT, školy zřizované církví, krajem a školy soukromé příslušnému odboru školství krajského úřadu. Školy zřizované obcí nebo dobrovolným svazkem obcí odešlou elektronicky data (výkazy) příslušnému odboru školství úřadu obce s rozšířenou působností, pražské školy Magistrátu hl. m. Prahy. Odbory školství obcí a KÚ odesílají zkontrolovaná elektronická data výkazů průběžně MŠMT nejpozději do termínu uvedeného ve sloupci "Správní úřad". Opravy v údajích budou akceptovány pouze v období do konečného termínu předání dat pro správní úřady.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8"/>
        <w:gridCol w:w="4238"/>
        <w:gridCol w:w="1285"/>
        <w:gridCol w:w="1453"/>
        <w:gridCol w:w="1265"/>
      </w:tblGrid>
      <w:tr w:rsidR="00A615E4" w:rsidRPr="004D08CB" w:rsidTr="00B64F73">
        <w:trPr>
          <w:tblCellSpacing w:w="15" w:type="dxa"/>
        </w:trPr>
        <w:tc>
          <w:tcPr>
            <w:tcW w:w="1003" w:type="dxa"/>
            <w:vAlign w:val="center"/>
            <w:hideMark/>
          </w:tcPr>
          <w:p w:rsidR="00A615E4" w:rsidRPr="004D08CB" w:rsidRDefault="00A615E4" w:rsidP="00B64F73">
            <w:pPr>
              <w:rPr>
                <w:sz w:val="24"/>
                <w:szCs w:val="24"/>
              </w:rPr>
            </w:pPr>
            <w:r w:rsidRPr="004D08CB">
              <w:rPr>
                <w:sz w:val="24"/>
                <w:szCs w:val="24"/>
              </w:rPr>
              <w:t xml:space="preserve">Výkaz </w:t>
            </w:r>
          </w:p>
        </w:tc>
        <w:tc>
          <w:tcPr>
            <w:tcW w:w="4208" w:type="dxa"/>
            <w:vAlign w:val="center"/>
            <w:hideMark/>
          </w:tcPr>
          <w:p w:rsidR="00A615E4" w:rsidRPr="004D08CB" w:rsidRDefault="00A615E4" w:rsidP="00B64F73">
            <w:pPr>
              <w:rPr>
                <w:sz w:val="24"/>
                <w:szCs w:val="24"/>
              </w:rPr>
            </w:pPr>
            <w:r w:rsidRPr="004D08CB">
              <w:rPr>
                <w:sz w:val="24"/>
                <w:szCs w:val="24"/>
              </w:rPr>
              <w:t xml:space="preserve">Název výkazu </w:t>
            </w:r>
          </w:p>
        </w:tc>
        <w:tc>
          <w:tcPr>
            <w:tcW w:w="0" w:type="auto"/>
            <w:vAlign w:val="center"/>
            <w:hideMark/>
          </w:tcPr>
          <w:p w:rsidR="00A615E4" w:rsidRPr="004D08CB" w:rsidRDefault="00A615E4" w:rsidP="00B64F73">
            <w:pPr>
              <w:rPr>
                <w:sz w:val="24"/>
                <w:szCs w:val="24"/>
              </w:rPr>
            </w:pPr>
            <w:r w:rsidRPr="004D08CB">
              <w:rPr>
                <w:sz w:val="24"/>
                <w:szCs w:val="24"/>
              </w:rPr>
              <w:t xml:space="preserve">Podle stavu k </w:t>
            </w:r>
          </w:p>
        </w:tc>
        <w:tc>
          <w:tcPr>
            <w:tcW w:w="0" w:type="auto"/>
            <w:vAlign w:val="center"/>
            <w:hideMark/>
          </w:tcPr>
          <w:p w:rsidR="00A615E4" w:rsidRPr="004D08CB" w:rsidRDefault="00A615E4" w:rsidP="00B64F73">
            <w:pPr>
              <w:rPr>
                <w:sz w:val="24"/>
                <w:szCs w:val="24"/>
              </w:rPr>
            </w:pPr>
            <w:r w:rsidRPr="004D08CB">
              <w:rPr>
                <w:sz w:val="24"/>
                <w:szCs w:val="24"/>
              </w:rPr>
              <w:t xml:space="preserve">Škola/zařízení </w:t>
            </w:r>
          </w:p>
        </w:tc>
        <w:tc>
          <w:tcPr>
            <w:tcW w:w="0" w:type="auto"/>
            <w:vAlign w:val="center"/>
            <w:hideMark/>
          </w:tcPr>
          <w:p w:rsidR="00A615E4" w:rsidRPr="004D08CB" w:rsidRDefault="00A615E4" w:rsidP="00B64F73">
            <w:pPr>
              <w:rPr>
                <w:sz w:val="24"/>
                <w:szCs w:val="24"/>
              </w:rPr>
            </w:pPr>
            <w:r w:rsidRPr="004D08CB">
              <w:rPr>
                <w:sz w:val="24"/>
                <w:szCs w:val="24"/>
              </w:rPr>
              <w:t xml:space="preserve">Správní úřad </w:t>
            </w:r>
          </w:p>
        </w:tc>
      </w:tr>
      <w:tr w:rsidR="00A615E4" w:rsidRPr="004D08CB" w:rsidTr="00B64F73">
        <w:trPr>
          <w:tblCellSpacing w:w="15" w:type="dxa"/>
        </w:trPr>
        <w:tc>
          <w:tcPr>
            <w:tcW w:w="1003" w:type="dxa"/>
            <w:vAlign w:val="center"/>
            <w:hideMark/>
          </w:tcPr>
          <w:p w:rsidR="00A615E4" w:rsidRPr="004D08CB" w:rsidRDefault="00A615E4" w:rsidP="00B64F73">
            <w:pPr>
              <w:rPr>
                <w:sz w:val="24"/>
                <w:szCs w:val="24"/>
              </w:rPr>
            </w:pPr>
            <w:r w:rsidRPr="004D08CB">
              <w:rPr>
                <w:sz w:val="24"/>
                <w:szCs w:val="24"/>
              </w:rPr>
              <w:t xml:space="preserve">S 53-01 </w:t>
            </w:r>
          </w:p>
        </w:tc>
        <w:tc>
          <w:tcPr>
            <w:tcW w:w="4208" w:type="dxa"/>
            <w:vAlign w:val="center"/>
            <w:hideMark/>
          </w:tcPr>
          <w:p w:rsidR="00A615E4" w:rsidRPr="004D08CB" w:rsidRDefault="00A615E4" w:rsidP="00B64F73">
            <w:pPr>
              <w:rPr>
                <w:sz w:val="24"/>
                <w:szCs w:val="24"/>
              </w:rPr>
            </w:pPr>
            <w:r w:rsidRPr="004D08CB">
              <w:rPr>
                <w:sz w:val="24"/>
                <w:szCs w:val="24"/>
              </w:rPr>
              <w:t xml:space="preserve">o zahájení povinné školní docházky v základní škole </w:t>
            </w:r>
          </w:p>
        </w:tc>
        <w:tc>
          <w:tcPr>
            <w:tcW w:w="0" w:type="auto"/>
            <w:vAlign w:val="center"/>
            <w:hideMark/>
          </w:tcPr>
          <w:p w:rsidR="00A615E4" w:rsidRPr="004D08CB" w:rsidRDefault="00A615E4" w:rsidP="00B64F73">
            <w:pPr>
              <w:rPr>
                <w:sz w:val="24"/>
                <w:szCs w:val="24"/>
              </w:rPr>
            </w:pPr>
            <w:proofErr w:type="gramStart"/>
            <w:r w:rsidRPr="004D08CB">
              <w:rPr>
                <w:sz w:val="24"/>
                <w:szCs w:val="24"/>
              </w:rPr>
              <w:t>31.5.2018</w:t>
            </w:r>
            <w:proofErr w:type="gramEnd"/>
            <w:r w:rsidRPr="004D08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615E4" w:rsidRPr="004D08CB" w:rsidRDefault="00A615E4" w:rsidP="00B64F73">
            <w:pPr>
              <w:rPr>
                <w:sz w:val="24"/>
                <w:szCs w:val="24"/>
              </w:rPr>
            </w:pPr>
            <w:proofErr w:type="gramStart"/>
            <w:r w:rsidRPr="004D08CB">
              <w:rPr>
                <w:sz w:val="24"/>
                <w:szCs w:val="24"/>
              </w:rPr>
              <w:t>11.6.2018</w:t>
            </w:r>
            <w:proofErr w:type="gramEnd"/>
            <w:r w:rsidRPr="004D08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615E4" w:rsidRPr="004D08CB" w:rsidRDefault="00A615E4" w:rsidP="00B64F73">
            <w:pPr>
              <w:rPr>
                <w:sz w:val="24"/>
                <w:szCs w:val="24"/>
              </w:rPr>
            </w:pPr>
            <w:proofErr w:type="gramStart"/>
            <w:r w:rsidRPr="004D08CB">
              <w:rPr>
                <w:sz w:val="24"/>
                <w:szCs w:val="24"/>
              </w:rPr>
              <w:t>19.6.2018</w:t>
            </w:r>
            <w:proofErr w:type="gramEnd"/>
            <w:r w:rsidRPr="004D08CB">
              <w:rPr>
                <w:sz w:val="24"/>
                <w:szCs w:val="24"/>
              </w:rPr>
              <w:t xml:space="preserve"> </w:t>
            </w:r>
          </w:p>
        </w:tc>
      </w:tr>
      <w:tr w:rsidR="00A615E4" w:rsidRPr="004D08CB" w:rsidTr="00B64F73">
        <w:trPr>
          <w:tblCellSpacing w:w="15" w:type="dxa"/>
        </w:trPr>
        <w:tc>
          <w:tcPr>
            <w:tcW w:w="1003" w:type="dxa"/>
            <w:vAlign w:val="center"/>
            <w:hideMark/>
          </w:tcPr>
          <w:p w:rsidR="00A615E4" w:rsidRPr="004D08CB" w:rsidRDefault="00A615E4" w:rsidP="00B64F73">
            <w:pPr>
              <w:rPr>
                <w:sz w:val="24"/>
                <w:szCs w:val="24"/>
              </w:rPr>
            </w:pPr>
            <w:r w:rsidRPr="004D08CB">
              <w:rPr>
                <w:sz w:val="24"/>
                <w:szCs w:val="24"/>
              </w:rPr>
              <w:t xml:space="preserve">S 51-01 </w:t>
            </w:r>
          </w:p>
        </w:tc>
        <w:tc>
          <w:tcPr>
            <w:tcW w:w="4208" w:type="dxa"/>
            <w:vAlign w:val="center"/>
            <w:hideMark/>
          </w:tcPr>
          <w:p w:rsidR="00A615E4" w:rsidRPr="004D08CB" w:rsidRDefault="00A615E4" w:rsidP="00B64F73">
            <w:pPr>
              <w:rPr>
                <w:sz w:val="24"/>
                <w:szCs w:val="24"/>
              </w:rPr>
            </w:pPr>
            <w:r w:rsidRPr="004D08CB">
              <w:rPr>
                <w:sz w:val="24"/>
                <w:szCs w:val="24"/>
              </w:rPr>
              <w:t xml:space="preserve">o zápisu k předškolnímu vzdělávání v mateřské škole </w:t>
            </w:r>
          </w:p>
        </w:tc>
        <w:tc>
          <w:tcPr>
            <w:tcW w:w="0" w:type="auto"/>
            <w:vAlign w:val="center"/>
            <w:hideMark/>
          </w:tcPr>
          <w:p w:rsidR="00A615E4" w:rsidRPr="004D08CB" w:rsidRDefault="00A615E4" w:rsidP="00B64F73">
            <w:pPr>
              <w:rPr>
                <w:sz w:val="24"/>
                <w:szCs w:val="24"/>
              </w:rPr>
            </w:pPr>
            <w:proofErr w:type="gramStart"/>
            <w:r w:rsidRPr="004D08CB">
              <w:rPr>
                <w:sz w:val="24"/>
                <w:szCs w:val="24"/>
              </w:rPr>
              <w:t>31.5.2018</w:t>
            </w:r>
            <w:proofErr w:type="gramEnd"/>
            <w:r w:rsidRPr="004D08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615E4" w:rsidRPr="004D08CB" w:rsidRDefault="00A615E4" w:rsidP="00B64F73">
            <w:pPr>
              <w:rPr>
                <w:sz w:val="24"/>
                <w:szCs w:val="24"/>
              </w:rPr>
            </w:pPr>
            <w:proofErr w:type="gramStart"/>
            <w:r w:rsidRPr="004D08CB">
              <w:rPr>
                <w:sz w:val="24"/>
                <w:szCs w:val="24"/>
              </w:rPr>
              <w:t>11.6.2018</w:t>
            </w:r>
            <w:proofErr w:type="gramEnd"/>
            <w:r w:rsidRPr="004D08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615E4" w:rsidRPr="004D08CB" w:rsidRDefault="00A615E4" w:rsidP="00B64F73">
            <w:pPr>
              <w:rPr>
                <w:sz w:val="24"/>
                <w:szCs w:val="24"/>
              </w:rPr>
            </w:pPr>
            <w:proofErr w:type="gramStart"/>
            <w:r w:rsidRPr="004D08CB">
              <w:rPr>
                <w:sz w:val="24"/>
                <w:szCs w:val="24"/>
              </w:rPr>
              <w:t>19.6.2018</w:t>
            </w:r>
            <w:proofErr w:type="gramEnd"/>
            <w:r w:rsidRPr="004D08CB">
              <w:rPr>
                <w:sz w:val="24"/>
                <w:szCs w:val="24"/>
              </w:rPr>
              <w:t xml:space="preserve"> </w:t>
            </w:r>
          </w:p>
        </w:tc>
      </w:tr>
      <w:tr w:rsidR="00A615E4" w:rsidRPr="004D08CB" w:rsidTr="00B64F73">
        <w:trPr>
          <w:tblCellSpacing w:w="15" w:type="dxa"/>
        </w:trPr>
        <w:tc>
          <w:tcPr>
            <w:tcW w:w="1003" w:type="dxa"/>
            <w:vAlign w:val="center"/>
            <w:hideMark/>
          </w:tcPr>
          <w:p w:rsidR="00A615E4" w:rsidRPr="004D08CB" w:rsidRDefault="00A615E4" w:rsidP="00B64F73">
            <w:pPr>
              <w:rPr>
                <w:sz w:val="24"/>
                <w:szCs w:val="24"/>
              </w:rPr>
            </w:pPr>
            <w:r w:rsidRPr="004D08CB">
              <w:rPr>
                <w:sz w:val="24"/>
                <w:szCs w:val="24"/>
              </w:rPr>
              <w:t xml:space="preserve">S 5-01 </w:t>
            </w:r>
          </w:p>
        </w:tc>
        <w:tc>
          <w:tcPr>
            <w:tcW w:w="4208" w:type="dxa"/>
            <w:vAlign w:val="center"/>
            <w:hideMark/>
          </w:tcPr>
          <w:p w:rsidR="00A615E4" w:rsidRPr="004D08CB" w:rsidRDefault="00A615E4" w:rsidP="00B64F73">
            <w:pPr>
              <w:rPr>
                <w:sz w:val="24"/>
                <w:szCs w:val="24"/>
              </w:rPr>
            </w:pPr>
            <w:r w:rsidRPr="004D08CB">
              <w:rPr>
                <w:sz w:val="24"/>
                <w:szCs w:val="24"/>
              </w:rPr>
              <w:t xml:space="preserve">Výkaz o přihlášených a přijatých uchazečích do 1. ročníku denní formy vzdělávání ve středních školách a konzervatořích </w:t>
            </w:r>
          </w:p>
        </w:tc>
        <w:tc>
          <w:tcPr>
            <w:tcW w:w="0" w:type="auto"/>
            <w:vAlign w:val="center"/>
            <w:hideMark/>
          </w:tcPr>
          <w:p w:rsidR="00A615E4" w:rsidRPr="004D08CB" w:rsidRDefault="00A615E4" w:rsidP="00B64F73">
            <w:pPr>
              <w:rPr>
                <w:sz w:val="24"/>
                <w:szCs w:val="24"/>
              </w:rPr>
            </w:pPr>
            <w:proofErr w:type="gramStart"/>
            <w:r w:rsidRPr="004D08CB">
              <w:rPr>
                <w:sz w:val="24"/>
                <w:szCs w:val="24"/>
              </w:rPr>
              <w:t>31.5.2018</w:t>
            </w:r>
            <w:proofErr w:type="gramEnd"/>
            <w:r w:rsidRPr="004D08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615E4" w:rsidRPr="004D08CB" w:rsidRDefault="00A615E4" w:rsidP="00B64F73">
            <w:pPr>
              <w:rPr>
                <w:sz w:val="24"/>
                <w:szCs w:val="24"/>
              </w:rPr>
            </w:pPr>
            <w:proofErr w:type="gramStart"/>
            <w:r w:rsidRPr="004D08CB">
              <w:rPr>
                <w:sz w:val="24"/>
                <w:szCs w:val="24"/>
              </w:rPr>
              <w:t>11.6.2018</w:t>
            </w:r>
            <w:proofErr w:type="gramEnd"/>
            <w:r w:rsidRPr="004D08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615E4" w:rsidRPr="004D08CB" w:rsidRDefault="00A615E4" w:rsidP="00B64F73">
            <w:pPr>
              <w:rPr>
                <w:sz w:val="24"/>
                <w:szCs w:val="24"/>
              </w:rPr>
            </w:pPr>
            <w:proofErr w:type="gramStart"/>
            <w:r w:rsidRPr="004D08CB">
              <w:rPr>
                <w:sz w:val="24"/>
                <w:szCs w:val="24"/>
              </w:rPr>
              <w:t>19.6.2018</w:t>
            </w:r>
            <w:proofErr w:type="gramEnd"/>
            <w:r w:rsidRPr="004D08CB">
              <w:rPr>
                <w:sz w:val="24"/>
                <w:szCs w:val="24"/>
              </w:rPr>
              <w:t xml:space="preserve"> </w:t>
            </w:r>
          </w:p>
        </w:tc>
      </w:tr>
      <w:tr w:rsidR="00A615E4" w:rsidRPr="004D08CB" w:rsidTr="00B64F73">
        <w:trPr>
          <w:tblCellSpacing w:w="15" w:type="dxa"/>
        </w:trPr>
        <w:tc>
          <w:tcPr>
            <w:tcW w:w="1003" w:type="dxa"/>
            <w:vAlign w:val="center"/>
            <w:hideMark/>
          </w:tcPr>
          <w:p w:rsidR="00A615E4" w:rsidRPr="004D08CB" w:rsidRDefault="00A615E4" w:rsidP="00B64F73">
            <w:pPr>
              <w:rPr>
                <w:sz w:val="24"/>
                <w:szCs w:val="24"/>
              </w:rPr>
            </w:pPr>
            <w:r w:rsidRPr="004D08CB">
              <w:rPr>
                <w:sz w:val="24"/>
                <w:szCs w:val="24"/>
              </w:rPr>
              <w:t xml:space="preserve">S 1-01 </w:t>
            </w:r>
          </w:p>
        </w:tc>
        <w:tc>
          <w:tcPr>
            <w:tcW w:w="4208" w:type="dxa"/>
            <w:vAlign w:val="center"/>
            <w:hideMark/>
          </w:tcPr>
          <w:p w:rsidR="00A615E4" w:rsidRPr="004D08CB" w:rsidRDefault="00A615E4" w:rsidP="00B64F73">
            <w:pPr>
              <w:rPr>
                <w:sz w:val="24"/>
                <w:szCs w:val="24"/>
              </w:rPr>
            </w:pPr>
            <w:r w:rsidRPr="004D08CB">
              <w:rPr>
                <w:sz w:val="24"/>
                <w:szCs w:val="24"/>
              </w:rPr>
              <w:t xml:space="preserve">o mateřské škole </w:t>
            </w:r>
          </w:p>
        </w:tc>
        <w:tc>
          <w:tcPr>
            <w:tcW w:w="0" w:type="auto"/>
            <w:vAlign w:val="center"/>
            <w:hideMark/>
          </w:tcPr>
          <w:p w:rsidR="00A615E4" w:rsidRPr="004D08CB" w:rsidRDefault="00A615E4" w:rsidP="00B64F73">
            <w:pPr>
              <w:rPr>
                <w:sz w:val="24"/>
                <w:szCs w:val="24"/>
              </w:rPr>
            </w:pPr>
            <w:proofErr w:type="gramStart"/>
            <w:r w:rsidRPr="004D08CB">
              <w:rPr>
                <w:sz w:val="24"/>
                <w:szCs w:val="24"/>
              </w:rPr>
              <w:t>30.9.2018</w:t>
            </w:r>
            <w:proofErr w:type="gramEnd"/>
            <w:r w:rsidRPr="004D08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615E4" w:rsidRPr="004D08CB" w:rsidRDefault="00A615E4" w:rsidP="00B64F73">
            <w:pPr>
              <w:rPr>
                <w:sz w:val="24"/>
                <w:szCs w:val="24"/>
              </w:rPr>
            </w:pPr>
            <w:proofErr w:type="gramStart"/>
            <w:r w:rsidRPr="004D08CB">
              <w:rPr>
                <w:sz w:val="24"/>
                <w:szCs w:val="24"/>
              </w:rPr>
              <w:t>10.10.2018</w:t>
            </w:r>
            <w:proofErr w:type="gramEnd"/>
            <w:r w:rsidRPr="004D08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615E4" w:rsidRPr="004D08CB" w:rsidRDefault="00A615E4" w:rsidP="00B64F73">
            <w:pPr>
              <w:rPr>
                <w:sz w:val="24"/>
                <w:szCs w:val="24"/>
              </w:rPr>
            </w:pPr>
            <w:proofErr w:type="gramStart"/>
            <w:r w:rsidRPr="004D08CB">
              <w:rPr>
                <w:sz w:val="24"/>
                <w:szCs w:val="24"/>
              </w:rPr>
              <w:t>19.10.2018</w:t>
            </w:r>
            <w:proofErr w:type="gramEnd"/>
            <w:r w:rsidRPr="004D08CB">
              <w:rPr>
                <w:sz w:val="24"/>
                <w:szCs w:val="24"/>
              </w:rPr>
              <w:t xml:space="preserve"> </w:t>
            </w:r>
          </w:p>
        </w:tc>
      </w:tr>
      <w:tr w:rsidR="00A615E4" w:rsidRPr="004D08CB" w:rsidTr="00B64F73">
        <w:trPr>
          <w:tblCellSpacing w:w="15" w:type="dxa"/>
        </w:trPr>
        <w:tc>
          <w:tcPr>
            <w:tcW w:w="1003" w:type="dxa"/>
            <w:vAlign w:val="center"/>
            <w:hideMark/>
          </w:tcPr>
          <w:p w:rsidR="00A615E4" w:rsidRPr="004D08CB" w:rsidRDefault="00A615E4" w:rsidP="00B64F73">
            <w:pPr>
              <w:rPr>
                <w:sz w:val="24"/>
                <w:szCs w:val="24"/>
              </w:rPr>
            </w:pPr>
            <w:r w:rsidRPr="004D08CB">
              <w:rPr>
                <w:sz w:val="24"/>
                <w:szCs w:val="24"/>
              </w:rPr>
              <w:t xml:space="preserve">Z 2-01 </w:t>
            </w:r>
          </w:p>
        </w:tc>
        <w:tc>
          <w:tcPr>
            <w:tcW w:w="4208" w:type="dxa"/>
            <w:vAlign w:val="center"/>
            <w:hideMark/>
          </w:tcPr>
          <w:p w:rsidR="00A615E4" w:rsidRPr="004D08CB" w:rsidRDefault="00A615E4" w:rsidP="00B64F73">
            <w:pPr>
              <w:rPr>
                <w:sz w:val="24"/>
                <w:szCs w:val="24"/>
              </w:rPr>
            </w:pPr>
            <w:r w:rsidRPr="004D08CB">
              <w:rPr>
                <w:sz w:val="24"/>
                <w:szCs w:val="24"/>
              </w:rPr>
              <w:t xml:space="preserve">o školní družině - školním klubu </w:t>
            </w:r>
          </w:p>
        </w:tc>
        <w:tc>
          <w:tcPr>
            <w:tcW w:w="0" w:type="auto"/>
            <w:vAlign w:val="center"/>
            <w:hideMark/>
          </w:tcPr>
          <w:p w:rsidR="00A615E4" w:rsidRPr="004D08CB" w:rsidRDefault="00A615E4" w:rsidP="00B64F73">
            <w:pPr>
              <w:rPr>
                <w:sz w:val="24"/>
                <w:szCs w:val="24"/>
              </w:rPr>
            </w:pPr>
            <w:proofErr w:type="gramStart"/>
            <w:r w:rsidRPr="004D08CB">
              <w:rPr>
                <w:sz w:val="24"/>
                <w:szCs w:val="24"/>
              </w:rPr>
              <w:t>31.10.2018</w:t>
            </w:r>
            <w:proofErr w:type="gramEnd"/>
            <w:r w:rsidRPr="004D08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615E4" w:rsidRPr="004D08CB" w:rsidRDefault="00A615E4" w:rsidP="00B64F73">
            <w:pPr>
              <w:rPr>
                <w:sz w:val="24"/>
                <w:szCs w:val="24"/>
              </w:rPr>
            </w:pPr>
            <w:proofErr w:type="gramStart"/>
            <w:r w:rsidRPr="004D08CB">
              <w:rPr>
                <w:sz w:val="24"/>
                <w:szCs w:val="24"/>
              </w:rPr>
              <w:t>12.11.2018</w:t>
            </w:r>
            <w:proofErr w:type="gramEnd"/>
            <w:r w:rsidRPr="004D08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615E4" w:rsidRPr="004D08CB" w:rsidRDefault="00A615E4" w:rsidP="00B64F73">
            <w:pPr>
              <w:rPr>
                <w:sz w:val="24"/>
                <w:szCs w:val="24"/>
              </w:rPr>
            </w:pPr>
            <w:proofErr w:type="gramStart"/>
            <w:r w:rsidRPr="004D08CB">
              <w:rPr>
                <w:sz w:val="24"/>
                <w:szCs w:val="24"/>
              </w:rPr>
              <w:t>21.11.2018</w:t>
            </w:r>
            <w:proofErr w:type="gramEnd"/>
            <w:r w:rsidRPr="004D08CB">
              <w:rPr>
                <w:sz w:val="24"/>
                <w:szCs w:val="24"/>
              </w:rPr>
              <w:t xml:space="preserve"> </w:t>
            </w:r>
          </w:p>
        </w:tc>
      </w:tr>
      <w:tr w:rsidR="00A615E4" w:rsidRPr="004D08CB" w:rsidTr="00B64F73">
        <w:trPr>
          <w:tblCellSpacing w:w="15" w:type="dxa"/>
        </w:trPr>
        <w:tc>
          <w:tcPr>
            <w:tcW w:w="1003" w:type="dxa"/>
            <w:vAlign w:val="center"/>
            <w:hideMark/>
          </w:tcPr>
          <w:p w:rsidR="00A615E4" w:rsidRPr="004D08CB" w:rsidRDefault="00A615E4" w:rsidP="00B64F73">
            <w:pPr>
              <w:rPr>
                <w:sz w:val="24"/>
                <w:szCs w:val="24"/>
              </w:rPr>
            </w:pPr>
            <w:r w:rsidRPr="004D08CB">
              <w:rPr>
                <w:sz w:val="24"/>
                <w:szCs w:val="24"/>
              </w:rPr>
              <w:t xml:space="preserve">S 4-01 </w:t>
            </w:r>
          </w:p>
        </w:tc>
        <w:tc>
          <w:tcPr>
            <w:tcW w:w="4208" w:type="dxa"/>
            <w:vAlign w:val="center"/>
            <w:hideMark/>
          </w:tcPr>
          <w:p w:rsidR="00A615E4" w:rsidRPr="004D08CB" w:rsidRDefault="00A615E4" w:rsidP="00B64F73">
            <w:pPr>
              <w:rPr>
                <w:sz w:val="24"/>
                <w:szCs w:val="24"/>
              </w:rPr>
            </w:pPr>
            <w:r w:rsidRPr="004D08CB">
              <w:rPr>
                <w:sz w:val="24"/>
                <w:szCs w:val="24"/>
              </w:rPr>
              <w:t xml:space="preserve">o </w:t>
            </w:r>
            <w:proofErr w:type="spellStart"/>
            <w:r w:rsidRPr="004D08CB">
              <w:rPr>
                <w:sz w:val="24"/>
                <w:szCs w:val="24"/>
              </w:rPr>
              <w:t>mateřské-základní</w:t>
            </w:r>
            <w:proofErr w:type="spellEnd"/>
            <w:r w:rsidRPr="004D08CB">
              <w:rPr>
                <w:sz w:val="24"/>
                <w:szCs w:val="24"/>
              </w:rPr>
              <w:t xml:space="preserve"> škole při zdravotnickém zařízení </w:t>
            </w:r>
          </w:p>
        </w:tc>
        <w:tc>
          <w:tcPr>
            <w:tcW w:w="0" w:type="auto"/>
            <w:vAlign w:val="center"/>
            <w:hideMark/>
          </w:tcPr>
          <w:p w:rsidR="00A615E4" w:rsidRPr="004D08CB" w:rsidRDefault="00A615E4" w:rsidP="00B64F73">
            <w:pPr>
              <w:rPr>
                <w:sz w:val="24"/>
                <w:szCs w:val="24"/>
              </w:rPr>
            </w:pPr>
            <w:proofErr w:type="gramStart"/>
            <w:r w:rsidRPr="004D08CB">
              <w:rPr>
                <w:sz w:val="24"/>
                <w:szCs w:val="24"/>
              </w:rPr>
              <w:t>30.9.2018</w:t>
            </w:r>
            <w:proofErr w:type="gramEnd"/>
            <w:r w:rsidRPr="004D08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615E4" w:rsidRPr="004D08CB" w:rsidRDefault="00A615E4" w:rsidP="00B64F73">
            <w:pPr>
              <w:rPr>
                <w:sz w:val="24"/>
                <w:szCs w:val="24"/>
              </w:rPr>
            </w:pPr>
            <w:proofErr w:type="gramStart"/>
            <w:r w:rsidRPr="004D08CB">
              <w:rPr>
                <w:sz w:val="24"/>
                <w:szCs w:val="24"/>
              </w:rPr>
              <w:t>10.10.2018</w:t>
            </w:r>
            <w:proofErr w:type="gramEnd"/>
            <w:r w:rsidRPr="004D08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615E4" w:rsidRPr="004D08CB" w:rsidRDefault="00A615E4" w:rsidP="00B64F73">
            <w:pPr>
              <w:rPr>
                <w:sz w:val="24"/>
                <w:szCs w:val="24"/>
              </w:rPr>
            </w:pPr>
            <w:proofErr w:type="gramStart"/>
            <w:r w:rsidRPr="004D08CB">
              <w:rPr>
                <w:sz w:val="24"/>
                <w:szCs w:val="24"/>
              </w:rPr>
              <w:t>19.10.2018</w:t>
            </w:r>
            <w:proofErr w:type="gramEnd"/>
            <w:r w:rsidRPr="004D08CB">
              <w:rPr>
                <w:sz w:val="24"/>
                <w:szCs w:val="24"/>
              </w:rPr>
              <w:t xml:space="preserve"> </w:t>
            </w:r>
          </w:p>
        </w:tc>
      </w:tr>
      <w:tr w:rsidR="00A615E4" w:rsidRPr="004D08CB" w:rsidTr="00B64F73">
        <w:trPr>
          <w:tblCellSpacing w:w="15" w:type="dxa"/>
        </w:trPr>
        <w:tc>
          <w:tcPr>
            <w:tcW w:w="1003" w:type="dxa"/>
            <w:vAlign w:val="center"/>
            <w:hideMark/>
          </w:tcPr>
          <w:p w:rsidR="00A615E4" w:rsidRPr="004D08CB" w:rsidRDefault="00A615E4" w:rsidP="00B64F73">
            <w:pPr>
              <w:rPr>
                <w:sz w:val="24"/>
                <w:szCs w:val="24"/>
              </w:rPr>
            </w:pPr>
            <w:r w:rsidRPr="004D08CB">
              <w:rPr>
                <w:sz w:val="24"/>
                <w:szCs w:val="24"/>
              </w:rPr>
              <w:t xml:space="preserve">S 4c-01 </w:t>
            </w:r>
          </w:p>
        </w:tc>
        <w:tc>
          <w:tcPr>
            <w:tcW w:w="4208" w:type="dxa"/>
            <w:vAlign w:val="center"/>
            <w:hideMark/>
          </w:tcPr>
          <w:p w:rsidR="00A615E4" w:rsidRPr="004D08CB" w:rsidRDefault="00A615E4" w:rsidP="00B64F73">
            <w:pPr>
              <w:rPr>
                <w:sz w:val="24"/>
                <w:szCs w:val="24"/>
              </w:rPr>
            </w:pPr>
            <w:r w:rsidRPr="004D08CB">
              <w:rPr>
                <w:sz w:val="24"/>
                <w:szCs w:val="24"/>
              </w:rPr>
              <w:t xml:space="preserve">o přípravné třídě základní školy a přípravném stupni základní školy speciální </w:t>
            </w:r>
          </w:p>
        </w:tc>
        <w:tc>
          <w:tcPr>
            <w:tcW w:w="0" w:type="auto"/>
            <w:vAlign w:val="center"/>
            <w:hideMark/>
          </w:tcPr>
          <w:p w:rsidR="00A615E4" w:rsidRPr="004D08CB" w:rsidRDefault="00A615E4" w:rsidP="00B64F73">
            <w:pPr>
              <w:rPr>
                <w:sz w:val="24"/>
                <w:szCs w:val="24"/>
              </w:rPr>
            </w:pPr>
            <w:proofErr w:type="gramStart"/>
            <w:r w:rsidRPr="004D08CB">
              <w:rPr>
                <w:sz w:val="24"/>
                <w:szCs w:val="24"/>
              </w:rPr>
              <w:t>30.9.2018</w:t>
            </w:r>
            <w:proofErr w:type="gramEnd"/>
            <w:r w:rsidRPr="004D08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615E4" w:rsidRPr="004D08CB" w:rsidRDefault="00A615E4" w:rsidP="00B64F73">
            <w:pPr>
              <w:rPr>
                <w:sz w:val="24"/>
                <w:szCs w:val="24"/>
              </w:rPr>
            </w:pPr>
            <w:proofErr w:type="gramStart"/>
            <w:r w:rsidRPr="004D08CB">
              <w:rPr>
                <w:sz w:val="24"/>
                <w:szCs w:val="24"/>
              </w:rPr>
              <w:t>10.10.2018</w:t>
            </w:r>
            <w:proofErr w:type="gramEnd"/>
            <w:r w:rsidRPr="004D08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615E4" w:rsidRPr="004D08CB" w:rsidRDefault="00A615E4" w:rsidP="00B64F73">
            <w:pPr>
              <w:rPr>
                <w:sz w:val="24"/>
                <w:szCs w:val="24"/>
              </w:rPr>
            </w:pPr>
            <w:proofErr w:type="gramStart"/>
            <w:r w:rsidRPr="004D08CB">
              <w:rPr>
                <w:sz w:val="24"/>
                <w:szCs w:val="24"/>
              </w:rPr>
              <w:t>19.10.2018</w:t>
            </w:r>
            <w:proofErr w:type="gramEnd"/>
            <w:r w:rsidRPr="004D08CB">
              <w:rPr>
                <w:sz w:val="24"/>
                <w:szCs w:val="24"/>
              </w:rPr>
              <w:t xml:space="preserve"> </w:t>
            </w:r>
          </w:p>
        </w:tc>
      </w:tr>
      <w:tr w:rsidR="00A615E4" w:rsidRPr="004D08CB" w:rsidTr="00B64F73">
        <w:trPr>
          <w:tblCellSpacing w:w="15" w:type="dxa"/>
        </w:trPr>
        <w:tc>
          <w:tcPr>
            <w:tcW w:w="1003" w:type="dxa"/>
            <w:vAlign w:val="center"/>
            <w:hideMark/>
          </w:tcPr>
          <w:p w:rsidR="00A615E4" w:rsidRPr="004D08CB" w:rsidRDefault="00A615E4" w:rsidP="00B64F73">
            <w:pPr>
              <w:rPr>
                <w:sz w:val="24"/>
                <w:szCs w:val="24"/>
              </w:rPr>
            </w:pPr>
            <w:r w:rsidRPr="004D08CB">
              <w:rPr>
                <w:sz w:val="24"/>
                <w:szCs w:val="24"/>
              </w:rPr>
              <w:t xml:space="preserve">R 13-01 </w:t>
            </w:r>
          </w:p>
        </w:tc>
        <w:tc>
          <w:tcPr>
            <w:tcW w:w="4208" w:type="dxa"/>
            <w:vAlign w:val="center"/>
            <w:hideMark/>
          </w:tcPr>
          <w:p w:rsidR="00A615E4" w:rsidRPr="004D08CB" w:rsidRDefault="00A615E4" w:rsidP="00B64F73">
            <w:pPr>
              <w:rPr>
                <w:sz w:val="24"/>
                <w:szCs w:val="24"/>
              </w:rPr>
            </w:pPr>
            <w:r w:rsidRPr="004D08CB">
              <w:rPr>
                <w:sz w:val="24"/>
                <w:szCs w:val="24"/>
              </w:rPr>
              <w:t xml:space="preserve">o ředitelství škol </w:t>
            </w:r>
          </w:p>
        </w:tc>
        <w:tc>
          <w:tcPr>
            <w:tcW w:w="0" w:type="auto"/>
            <w:vAlign w:val="center"/>
            <w:hideMark/>
          </w:tcPr>
          <w:p w:rsidR="00A615E4" w:rsidRPr="004D08CB" w:rsidRDefault="00A615E4" w:rsidP="00B64F73">
            <w:pPr>
              <w:rPr>
                <w:sz w:val="24"/>
                <w:szCs w:val="24"/>
              </w:rPr>
            </w:pPr>
            <w:proofErr w:type="gramStart"/>
            <w:r w:rsidRPr="004D08CB">
              <w:rPr>
                <w:sz w:val="24"/>
                <w:szCs w:val="24"/>
              </w:rPr>
              <w:t>30.9.2018</w:t>
            </w:r>
            <w:proofErr w:type="gramEnd"/>
            <w:r w:rsidRPr="004D08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615E4" w:rsidRPr="004D08CB" w:rsidRDefault="00A615E4" w:rsidP="00B64F73">
            <w:pPr>
              <w:rPr>
                <w:sz w:val="24"/>
                <w:szCs w:val="24"/>
              </w:rPr>
            </w:pPr>
            <w:proofErr w:type="gramStart"/>
            <w:r w:rsidRPr="004D08CB">
              <w:rPr>
                <w:sz w:val="24"/>
                <w:szCs w:val="24"/>
              </w:rPr>
              <w:t>10.10.2018</w:t>
            </w:r>
            <w:proofErr w:type="gramEnd"/>
            <w:r w:rsidRPr="004D08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615E4" w:rsidRPr="004D08CB" w:rsidRDefault="00A615E4" w:rsidP="00B64F73">
            <w:pPr>
              <w:rPr>
                <w:sz w:val="24"/>
                <w:szCs w:val="24"/>
              </w:rPr>
            </w:pPr>
            <w:proofErr w:type="gramStart"/>
            <w:r w:rsidRPr="004D08CB">
              <w:rPr>
                <w:sz w:val="24"/>
                <w:szCs w:val="24"/>
              </w:rPr>
              <w:t>19.10.2018</w:t>
            </w:r>
            <w:proofErr w:type="gramEnd"/>
            <w:r w:rsidRPr="004D08CB">
              <w:rPr>
                <w:sz w:val="24"/>
                <w:szCs w:val="24"/>
              </w:rPr>
              <w:t xml:space="preserve"> </w:t>
            </w:r>
          </w:p>
        </w:tc>
      </w:tr>
      <w:tr w:rsidR="00A615E4" w:rsidRPr="004D08CB" w:rsidTr="00B64F73">
        <w:trPr>
          <w:tblCellSpacing w:w="15" w:type="dxa"/>
        </w:trPr>
        <w:tc>
          <w:tcPr>
            <w:tcW w:w="1003" w:type="dxa"/>
            <w:vAlign w:val="center"/>
            <w:hideMark/>
          </w:tcPr>
          <w:p w:rsidR="00A615E4" w:rsidRPr="004D08CB" w:rsidRDefault="00A615E4" w:rsidP="00B64F73">
            <w:pPr>
              <w:rPr>
                <w:sz w:val="24"/>
                <w:szCs w:val="24"/>
              </w:rPr>
            </w:pPr>
            <w:r w:rsidRPr="004D08CB">
              <w:rPr>
                <w:sz w:val="24"/>
                <w:szCs w:val="24"/>
              </w:rPr>
              <w:t xml:space="preserve">Z 14-01 </w:t>
            </w:r>
          </w:p>
        </w:tc>
        <w:tc>
          <w:tcPr>
            <w:tcW w:w="4208" w:type="dxa"/>
            <w:vAlign w:val="center"/>
            <w:hideMark/>
          </w:tcPr>
          <w:p w:rsidR="00A615E4" w:rsidRPr="004D08CB" w:rsidRDefault="00A615E4" w:rsidP="00B64F73">
            <w:pPr>
              <w:rPr>
                <w:sz w:val="24"/>
                <w:szCs w:val="24"/>
              </w:rPr>
            </w:pPr>
            <w:r w:rsidRPr="004D08CB">
              <w:rPr>
                <w:sz w:val="24"/>
                <w:szCs w:val="24"/>
              </w:rPr>
              <w:t xml:space="preserve">o zařízení pro výkon </w:t>
            </w:r>
            <w:proofErr w:type="spellStart"/>
            <w:r w:rsidRPr="004D08CB">
              <w:rPr>
                <w:sz w:val="24"/>
                <w:szCs w:val="24"/>
              </w:rPr>
              <w:t>ústavní-ochranné</w:t>
            </w:r>
            <w:proofErr w:type="spellEnd"/>
            <w:r w:rsidRPr="004D08CB">
              <w:rPr>
                <w:sz w:val="24"/>
                <w:szCs w:val="24"/>
              </w:rPr>
              <w:t xml:space="preserve"> výchovy </w:t>
            </w:r>
          </w:p>
        </w:tc>
        <w:tc>
          <w:tcPr>
            <w:tcW w:w="0" w:type="auto"/>
            <w:vAlign w:val="center"/>
            <w:hideMark/>
          </w:tcPr>
          <w:p w:rsidR="00A615E4" w:rsidRPr="004D08CB" w:rsidRDefault="00A615E4" w:rsidP="00B64F73">
            <w:pPr>
              <w:rPr>
                <w:sz w:val="24"/>
                <w:szCs w:val="24"/>
              </w:rPr>
            </w:pPr>
            <w:proofErr w:type="gramStart"/>
            <w:r w:rsidRPr="004D08CB">
              <w:rPr>
                <w:sz w:val="24"/>
                <w:szCs w:val="24"/>
              </w:rPr>
              <w:t>31.10.2018</w:t>
            </w:r>
            <w:proofErr w:type="gramEnd"/>
            <w:r w:rsidRPr="004D08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615E4" w:rsidRPr="004D08CB" w:rsidRDefault="00A615E4" w:rsidP="00B64F73">
            <w:pPr>
              <w:rPr>
                <w:sz w:val="24"/>
                <w:szCs w:val="24"/>
              </w:rPr>
            </w:pPr>
            <w:proofErr w:type="gramStart"/>
            <w:r w:rsidRPr="004D08CB">
              <w:rPr>
                <w:sz w:val="24"/>
                <w:szCs w:val="24"/>
              </w:rPr>
              <w:t>12.11.2018</w:t>
            </w:r>
            <w:proofErr w:type="gramEnd"/>
            <w:r w:rsidRPr="004D08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615E4" w:rsidRPr="004D08CB" w:rsidRDefault="00A615E4" w:rsidP="00B64F73">
            <w:pPr>
              <w:rPr>
                <w:sz w:val="24"/>
                <w:szCs w:val="24"/>
              </w:rPr>
            </w:pPr>
            <w:proofErr w:type="gramStart"/>
            <w:r w:rsidRPr="004D08CB">
              <w:rPr>
                <w:sz w:val="24"/>
                <w:szCs w:val="24"/>
              </w:rPr>
              <w:t>21.11.2018</w:t>
            </w:r>
            <w:proofErr w:type="gramEnd"/>
            <w:r w:rsidRPr="004D08CB">
              <w:rPr>
                <w:sz w:val="24"/>
                <w:szCs w:val="24"/>
              </w:rPr>
              <w:t xml:space="preserve"> </w:t>
            </w:r>
          </w:p>
        </w:tc>
      </w:tr>
      <w:tr w:rsidR="00A615E4" w:rsidRPr="004D08CB" w:rsidTr="00B64F73">
        <w:trPr>
          <w:tblCellSpacing w:w="15" w:type="dxa"/>
        </w:trPr>
        <w:tc>
          <w:tcPr>
            <w:tcW w:w="1003" w:type="dxa"/>
            <w:vAlign w:val="center"/>
            <w:hideMark/>
          </w:tcPr>
          <w:p w:rsidR="00A615E4" w:rsidRPr="004D08CB" w:rsidRDefault="00A615E4" w:rsidP="00B64F73">
            <w:pPr>
              <w:rPr>
                <w:sz w:val="24"/>
                <w:szCs w:val="24"/>
              </w:rPr>
            </w:pPr>
            <w:r w:rsidRPr="004D08CB">
              <w:rPr>
                <w:sz w:val="24"/>
                <w:szCs w:val="24"/>
              </w:rPr>
              <w:t xml:space="preserve">Z 15-01 </w:t>
            </w:r>
          </w:p>
        </w:tc>
        <w:tc>
          <w:tcPr>
            <w:tcW w:w="4208" w:type="dxa"/>
            <w:vAlign w:val="center"/>
            <w:hideMark/>
          </w:tcPr>
          <w:p w:rsidR="00A615E4" w:rsidRPr="004D08CB" w:rsidRDefault="00A615E4" w:rsidP="00B64F73">
            <w:pPr>
              <w:rPr>
                <w:sz w:val="24"/>
                <w:szCs w:val="24"/>
              </w:rPr>
            </w:pPr>
            <w:r w:rsidRPr="004D08CB">
              <w:rPr>
                <w:sz w:val="24"/>
                <w:szCs w:val="24"/>
              </w:rPr>
              <w:t xml:space="preserve">o činnosti střediska volného času </w:t>
            </w:r>
          </w:p>
        </w:tc>
        <w:tc>
          <w:tcPr>
            <w:tcW w:w="0" w:type="auto"/>
            <w:vAlign w:val="center"/>
            <w:hideMark/>
          </w:tcPr>
          <w:p w:rsidR="00A615E4" w:rsidRPr="004D08CB" w:rsidRDefault="00A615E4" w:rsidP="00B64F73">
            <w:pPr>
              <w:rPr>
                <w:sz w:val="24"/>
                <w:szCs w:val="24"/>
              </w:rPr>
            </w:pPr>
            <w:proofErr w:type="gramStart"/>
            <w:r w:rsidRPr="004D08CB">
              <w:rPr>
                <w:sz w:val="24"/>
                <w:szCs w:val="24"/>
              </w:rPr>
              <w:t>31.10.2018</w:t>
            </w:r>
            <w:proofErr w:type="gramEnd"/>
            <w:r w:rsidRPr="004D08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615E4" w:rsidRPr="004D08CB" w:rsidRDefault="00A615E4" w:rsidP="00B64F73">
            <w:pPr>
              <w:rPr>
                <w:sz w:val="24"/>
                <w:szCs w:val="24"/>
              </w:rPr>
            </w:pPr>
            <w:proofErr w:type="gramStart"/>
            <w:r w:rsidRPr="004D08CB">
              <w:rPr>
                <w:sz w:val="24"/>
                <w:szCs w:val="24"/>
              </w:rPr>
              <w:t>12.11.2018</w:t>
            </w:r>
            <w:proofErr w:type="gramEnd"/>
            <w:r w:rsidRPr="004D08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615E4" w:rsidRPr="004D08CB" w:rsidRDefault="00A615E4" w:rsidP="00B64F73">
            <w:pPr>
              <w:rPr>
                <w:sz w:val="24"/>
                <w:szCs w:val="24"/>
              </w:rPr>
            </w:pPr>
            <w:proofErr w:type="gramStart"/>
            <w:r w:rsidRPr="004D08CB">
              <w:rPr>
                <w:sz w:val="24"/>
                <w:szCs w:val="24"/>
              </w:rPr>
              <w:t>21.11.2018</w:t>
            </w:r>
            <w:proofErr w:type="gramEnd"/>
            <w:r w:rsidRPr="004D08CB">
              <w:rPr>
                <w:sz w:val="24"/>
                <w:szCs w:val="24"/>
              </w:rPr>
              <w:t xml:space="preserve"> </w:t>
            </w:r>
          </w:p>
        </w:tc>
      </w:tr>
      <w:tr w:rsidR="00A615E4" w:rsidRPr="004D08CB" w:rsidTr="00B64F73">
        <w:trPr>
          <w:tblCellSpacing w:w="15" w:type="dxa"/>
        </w:trPr>
        <w:tc>
          <w:tcPr>
            <w:tcW w:w="1003" w:type="dxa"/>
            <w:vAlign w:val="center"/>
            <w:hideMark/>
          </w:tcPr>
          <w:p w:rsidR="00A615E4" w:rsidRPr="004D08CB" w:rsidRDefault="00A615E4" w:rsidP="00B64F73">
            <w:pPr>
              <w:rPr>
                <w:sz w:val="24"/>
                <w:szCs w:val="24"/>
              </w:rPr>
            </w:pPr>
            <w:proofErr w:type="gramStart"/>
            <w:r w:rsidRPr="004D08CB">
              <w:rPr>
                <w:sz w:val="24"/>
                <w:szCs w:val="24"/>
              </w:rPr>
              <w:t>Z 17</w:t>
            </w:r>
            <w:proofErr w:type="gramEnd"/>
            <w:r w:rsidRPr="004D08CB">
              <w:rPr>
                <w:sz w:val="24"/>
                <w:szCs w:val="24"/>
              </w:rPr>
              <w:t xml:space="preserve">-01 </w:t>
            </w:r>
          </w:p>
        </w:tc>
        <w:tc>
          <w:tcPr>
            <w:tcW w:w="4208" w:type="dxa"/>
            <w:vAlign w:val="center"/>
            <w:hideMark/>
          </w:tcPr>
          <w:p w:rsidR="00A615E4" w:rsidRPr="004D08CB" w:rsidRDefault="00A615E4" w:rsidP="00B64F73">
            <w:pPr>
              <w:rPr>
                <w:sz w:val="24"/>
                <w:szCs w:val="24"/>
              </w:rPr>
            </w:pPr>
            <w:r w:rsidRPr="004D08CB">
              <w:rPr>
                <w:sz w:val="24"/>
                <w:szCs w:val="24"/>
              </w:rPr>
              <w:t xml:space="preserve">o činnosti zařízení školního stravování </w:t>
            </w:r>
          </w:p>
        </w:tc>
        <w:tc>
          <w:tcPr>
            <w:tcW w:w="0" w:type="auto"/>
            <w:vAlign w:val="center"/>
            <w:hideMark/>
          </w:tcPr>
          <w:p w:rsidR="00A615E4" w:rsidRPr="004D08CB" w:rsidRDefault="00A615E4" w:rsidP="00B64F73">
            <w:pPr>
              <w:rPr>
                <w:sz w:val="24"/>
                <w:szCs w:val="24"/>
              </w:rPr>
            </w:pPr>
            <w:proofErr w:type="gramStart"/>
            <w:r w:rsidRPr="004D08CB">
              <w:rPr>
                <w:sz w:val="24"/>
                <w:szCs w:val="24"/>
              </w:rPr>
              <w:t>31.10.2018</w:t>
            </w:r>
            <w:proofErr w:type="gramEnd"/>
            <w:r w:rsidRPr="004D08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615E4" w:rsidRPr="004D08CB" w:rsidRDefault="00A615E4" w:rsidP="00B64F73">
            <w:pPr>
              <w:rPr>
                <w:sz w:val="24"/>
                <w:szCs w:val="24"/>
              </w:rPr>
            </w:pPr>
            <w:proofErr w:type="gramStart"/>
            <w:r w:rsidRPr="004D08CB">
              <w:rPr>
                <w:sz w:val="24"/>
                <w:szCs w:val="24"/>
              </w:rPr>
              <w:t>12.11.2018</w:t>
            </w:r>
            <w:proofErr w:type="gramEnd"/>
            <w:r w:rsidRPr="004D08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615E4" w:rsidRPr="004D08CB" w:rsidRDefault="00A615E4" w:rsidP="00B64F73">
            <w:pPr>
              <w:rPr>
                <w:sz w:val="24"/>
                <w:szCs w:val="24"/>
              </w:rPr>
            </w:pPr>
            <w:proofErr w:type="gramStart"/>
            <w:r w:rsidRPr="004D08CB">
              <w:rPr>
                <w:sz w:val="24"/>
                <w:szCs w:val="24"/>
              </w:rPr>
              <w:t>21.11.2018</w:t>
            </w:r>
            <w:proofErr w:type="gramEnd"/>
            <w:r w:rsidRPr="004D08CB">
              <w:rPr>
                <w:sz w:val="24"/>
                <w:szCs w:val="24"/>
              </w:rPr>
              <w:t xml:space="preserve"> </w:t>
            </w:r>
          </w:p>
        </w:tc>
      </w:tr>
      <w:tr w:rsidR="00A615E4" w:rsidRPr="004D08CB" w:rsidTr="00B64F73">
        <w:trPr>
          <w:tblCellSpacing w:w="15" w:type="dxa"/>
        </w:trPr>
        <w:tc>
          <w:tcPr>
            <w:tcW w:w="1003" w:type="dxa"/>
            <w:vAlign w:val="center"/>
            <w:hideMark/>
          </w:tcPr>
          <w:p w:rsidR="00A615E4" w:rsidRPr="004D08CB" w:rsidRDefault="00A615E4" w:rsidP="00B64F73">
            <w:pPr>
              <w:rPr>
                <w:sz w:val="24"/>
                <w:szCs w:val="24"/>
              </w:rPr>
            </w:pPr>
            <w:r w:rsidRPr="004D08CB">
              <w:rPr>
                <w:sz w:val="24"/>
                <w:szCs w:val="24"/>
              </w:rPr>
              <w:t xml:space="preserve">S 18-01 </w:t>
            </w:r>
          </w:p>
        </w:tc>
        <w:tc>
          <w:tcPr>
            <w:tcW w:w="4208" w:type="dxa"/>
            <w:vAlign w:val="center"/>
            <w:hideMark/>
          </w:tcPr>
          <w:p w:rsidR="00A615E4" w:rsidRPr="004D08CB" w:rsidRDefault="00A615E4" w:rsidP="00B64F73">
            <w:pPr>
              <w:rPr>
                <w:sz w:val="24"/>
                <w:szCs w:val="24"/>
              </w:rPr>
            </w:pPr>
            <w:r w:rsidRPr="004D08CB">
              <w:rPr>
                <w:sz w:val="24"/>
                <w:szCs w:val="24"/>
              </w:rPr>
              <w:t xml:space="preserve">o jazykové škole </w:t>
            </w:r>
          </w:p>
        </w:tc>
        <w:tc>
          <w:tcPr>
            <w:tcW w:w="0" w:type="auto"/>
            <w:vAlign w:val="center"/>
            <w:hideMark/>
          </w:tcPr>
          <w:p w:rsidR="00A615E4" w:rsidRPr="004D08CB" w:rsidRDefault="00A615E4" w:rsidP="00B64F73">
            <w:pPr>
              <w:rPr>
                <w:sz w:val="24"/>
                <w:szCs w:val="24"/>
              </w:rPr>
            </w:pPr>
            <w:proofErr w:type="gramStart"/>
            <w:r w:rsidRPr="004D08CB">
              <w:rPr>
                <w:sz w:val="24"/>
                <w:szCs w:val="24"/>
              </w:rPr>
              <w:t>30.9.2018</w:t>
            </w:r>
            <w:proofErr w:type="gramEnd"/>
            <w:r w:rsidRPr="004D08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615E4" w:rsidRPr="004D08CB" w:rsidRDefault="00A615E4" w:rsidP="00B64F73">
            <w:pPr>
              <w:rPr>
                <w:sz w:val="24"/>
                <w:szCs w:val="24"/>
              </w:rPr>
            </w:pPr>
            <w:proofErr w:type="gramStart"/>
            <w:r w:rsidRPr="004D08CB">
              <w:rPr>
                <w:sz w:val="24"/>
                <w:szCs w:val="24"/>
              </w:rPr>
              <w:t>10.10.2018</w:t>
            </w:r>
            <w:proofErr w:type="gramEnd"/>
            <w:r w:rsidRPr="004D08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615E4" w:rsidRPr="004D08CB" w:rsidRDefault="00A615E4" w:rsidP="00B64F73">
            <w:pPr>
              <w:rPr>
                <w:sz w:val="24"/>
                <w:szCs w:val="24"/>
              </w:rPr>
            </w:pPr>
            <w:proofErr w:type="gramStart"/>
            <w:r w:rsidRPr="004D08CB">
              <w:rPr>
                <w:sz w:val="24"/>
                <w:szCs w:val="24"/>
              </w:rPr>
              <w:t>19.10.2018</w:t>
            </w:r>
            <w:proofErr w:type="gramEnd"/>
            <w:r w:rsidRPr="004D08CB">
              <w:rPr>
                <w:sz w:val="24"/>
                <w:szCs w:val="24"/>
              </w:rPr>
              <w:t xml:space="preserve"> </w:t>
            </w:r>
          </w:p>
        </w:tc>
      </w:tr>
      <w:tr w:rsidR="00A615E4" w:rsidRPr="004D08CB" w:rsidTr="00B64F73">
        <w:trPr>
          <w:tblCellSpacing w:w="15" w:type="dxa"/>
        </w:trPr>
        <w:tc>
          <w:tcPr>
            <w:tcW w:w="1003" w:type="dxa"/>
            <w:vAlign w:val="center"/>
            <w:hideMark/>
          </w:tcPr>
          <w:p w:rsidR="00A615E4" w:rsidRPr="004D08CB" w:rsidRDefault="00A615E4" w:rsidP="00B64F73">
            <w:pPr>
              <w:rPr>
                <w:sz w:val="24"/>
                <w:szCs w:val="24"/>
              </w:rPr>
            </w:pPr>
            <w:r w:rsidRPr="004D08CB">
              <w:rPr>
                <w:sz w:val="24"/>
                <w:szCs w:val="24"/>
              </w:rPr>
              <w:t xml:space="preserve">Z 19-01 </w:t>
            </w:r>
          </w:p>
        </w:tc>
        <w:tc>
          <w:tcPr>
            <w:tcW w:w="4208" w:type="dxa"/>
            <w:vAlign w:val="center"/>
            <w:hideMark/>
          </w:tcPr>
          <w:p w:rsidR="00A615E4" w:rsidRPr="004D08CB" w:rsidRDefault="00A615E4" w:rsidP="00B64F73">
            <w:pPr>
              <w:rPr>
                <w:sz w:val="24"/>
                <w:szCs w:val="24"/>
              </w:rPr>
            </w:pPr>
            <w:r w:rsidRPr="004D08CB">
              <w:rPr>
                <w:sz w:val="24"/>
                <w:szCs w:val="24"/>
              </w:rPr>
              <w:t xml:space="preserve">o školském ubytovacím zařízení </w:t>
            </w:r>
          </w:p>
        </w:tc>
        <w:tc>
          <w:tcPr>
            <w:tcW w:w="0" w:type="auto"/>
            <w:vAlign w:val="center"/>
            <w:hideMark/>
          </w:tcPr>
          <w:p w:rsidR="00A615E4" w:rsidRPr="004D08CB" w:rsidRDefault="00A615E4" w:rsidP="00B64F73">
            <w:pPr>
              <w:rPr>
                <w:sz w:val="24"/>
                <w:szCs w:val="24"/>
              </w:rPr>
            </w:pPr>
            <w:proofErr w:type="gramStart"/>
            <w:r w:rsidRPr="004D08CB">
              <w:rPr>
                <w:sz w:val="24"/>
                <w:szCs w:val="24"/>
              </w:rPr>
              <w:t>31.10.2018</w:t>
            </w:r>
            <w:proofErr w:type="gramEnd"/>
            <w:r w:rsidRPr="004D08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615E4" w:rsidRPr="004D08CB" w:rsidRDefault="00A615E4" w:rsidP="00B64F73">
            <w:pPr>
              <w:rPr>
                <w:sz w:val="24"/>
                <w:szCs w:val="24"/>
              </w:rPr>
            </w:pPr>
            <w:proofErr w:type="gramStart"/>
            <w:r w:rsidRPr="004D08CB">
              <w:rPr>
                <w:sz w:val="24"/>
                <w:szCs w:val="24"/>
              </w:rPr>
              <w:t>12.11.2018</w:t>
            </w:r>
            <w:proofErr w:type="gramEnd"/>
            <w:r w:rsidRPr="004D08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615E4" w:rsidRPr="004D08CB" w:rsidRDefault="00A615E4" w:rsidP="00B64F73">
            <w:pPr>
              <w:rPr>
                <w:sz w:val="24"/>
                <w:szCs w:val="24"/>
              </w:rPr>
            </w:pPr>
            <w:proofErr w:type="gramStart"/>
            <w:r w:rsidRPr="004D08CB">
              <w:rPr>
                <w:sz w:val="24"/>
                <w:szCs w:val="24"/>
              </w:rPr>
              <w:t>21.11.2018</w:t>
            </w:r>
            <w:proofErr w:type="gramEnd"/>
            <w:r w:rsidRPr="004D08CB">
              <w:rPr>
                <w:sz w:val="24"/>
                <w:szCs w:val="24"/>
              </w:rPr>
              <w:t xml:space="preserve"> </w:t>
            </w:r>
          </w:p>
        </w:tc>
      </w:tr>
      <w:tr w:rsidR="00A615E4" w:rsidRPr="004D08CB" w:rsidTr="00B64F73">
        <w:trPr>
          <w:tblCellSpacing w:w="15" w:type="dxa"/>
        </w:trPr>
        <w:tc>
          <w:tcPr>
            <w:tcW w:w="1003" w:type="dxa"/>
            <w:vAlign w:val="center"/>
            <w:hideMark/>
          </w:tcPr>
          <w:p w:rsidR="00A615E4" w:rsidRPr="004D08CB" w:rsidRDefault="00A615E4" w:rsidP="00B64F73">
            <w:pPr>
              <w:rPr>
                <w:sz w:val="24"/>
                <w:szCs w:val="24"/>
              </w:rPr>
            </w:pPr>
            <w:r w:rsidRPr="004D08CB">
              <w:rPr>
                <w:sz w:val="24"/>
                <w:szCs w:val="24"/>
              </w:rPr>
              <w:t xml:space="preserve">Z 23-01 </w:t>
            </w:r>
          </w:p>
        </w:tc>
        <w:tc>
          <w:tcPr>
            <w:tcW w:w="4208" w:type="dxa"/>
            <w:vAlign w:val="center"/>
            <w:hideMark/>
          </w:tcPr>
          <w:p w:rsidR="00A615E4" w:rsidRPr="004D08CB" w:rsidRDefault="00A615E4" w:rsidP="00B64F73">
            <w:pPr>
              <w:rPr>
                <w:sz w:val="24"/>
                <w:szCs w:val="24"/>
              </w:rPr>
            </w:pPr>
            <w:r w:rsidRPr="004D08CB">
              <w:rPr>
                <w:sz w:val="24"/>
                <w:szCs w:val="24"/>
              </w:rPr>
              <w:t xml:space="preserve">o pedagogicko-psychologické poradně </w:t>
            </w:r>
          </w:p>
        </w:tc>
        <w:tc>
          <w:tcPr>
            <w:tcW w:w="0" w:type="auto"/>
            <w:vAlign w:val="center"/>
            <w:hideMark/>
          </w:tcPr>
          <w:p w:rsidR="00A615E4" w:rsidRPr="004D08CB" w:rsidRDefault="00A615E4" w:rsidP="00B64F73">
            <w:pPr>
              <w:rPr>
                <w:sz w:val="24"/>
                <w:szCs w:val="24"/>
              </w:rPr>
            </w:pPr>
            <w:proofErr w:type="gramStart"/>
            <w:r w:rsidRPr="004D08CB">
              <w:rPr>
                <w:sz w:val="24"/>
                <w:szCs w:val="24"/>
              </w:rPr>
              <w:t>30.9.2018</w:t>
            </w:r>
            <w:proofErr w:type="gramEnd"/>
            <w:r w:rsidRPr="004D08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615E4" w:rsidRPr="004D08CB" w:rsidRDefault="00A615E4" w:rsidP="00B64F73">
            <w:pPr>
              <w:rPr>
                <w:sz w:val="24"/>
                <w:szCs w:val="24"/>
              </w:rPr>
            </w:pPr>
            <w:proofErr w:type="gramStart"/>
            <w:r w:rsidRPr="004D08CB">
              <w:rPr>
                <w:sz w:val="24"/>
                <w:szCs w:val="24"/>
              </w:rPr>
              <w:t>10.10.2018</w:t>
            </w:r>
            <w:proofErr w:type="gramEnd"/>
            <w:r w:rsidRPr="004D08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615E4" w:rsidRPr="004D08CB" w:rsidRDefault="00A615E4" w:rsidP="00B64F73">
            <w:pPr>
              <w:rPr>
                <w:sz w:val="24"/>
                <w:szCs w:val="24"/>
              </w:rPr>
            </w:pPr>
            <w:proofErr w:type="gramStart"/>
            <w:r w:rsidRPr="004D08CB">
              <w:rPr>
                <w:sz w:val="24"/>
                <w:szCs w:val="24"/>
              </w:rPr>
              <w:t>19.10.2018</w:t>
            </w:r>
            <w:proofErr w:type="gramEnd"/>
            <w:r w:rsidRPr="004D08CB">
              <w:rPr>
                <w:sz w:val="24"/>
                <w:szCs w:val="24"/>
              </w:rPr>
              <w:t xml:space="preserve"> </w:t>
            </w:r>
          </w:p>
        </w:tc>
      </w:tr>
      <w:tr w:rsidR="00A615E4" w:rsidRPr="004D08CB" w:rsidTr="00B64F73">
        <w:trPr>
          <w:tblCellSpacing w:w="15" w:type="dxa"/>
        </w:trPr>
        <w:tc>
          <w:tcPr>
            <w:tcW w:w="1003" w:type="dxa"/>
            <w:vAlign w:val="center"/>
            <w:hideMark/>
          </w:tcPr>
          <w:p w:rsidR="00A615E4" w:rsidRPr="004D08CB" w:rsidRDefault="00A615E4" w:rsidP="00B64F73">
            <w:pPr>
              <w:rPr>
                <w:sz w:val="24"/>
                <w:szCs w:val="24"/>
              </w:rPr>
            </w:pPr>
            <w:r w:rsidRPr="004D08CB">
              <w:rPr>
                <w:sz w:val="24"/>
                <w:szCs w:val="24"/>
              </w:rPr>
              <w:t xml:space="preserve">S 24-01 </w:t>
            </w:r>
          </w:p>
        </w:tc>
        <w:tc>
          <w:tcPr>
            <w:tcW w:w="4208" w:type="dxa"/>
            <w:vAlign w:val="center"/>
            <w:hideMark/>
          </w:tcPr>
          <w:p w:rsidR="00A615E4" w:rsidRPr="004D08CB" w:rsidRDefault="00A615E4" w:rsidP="00B64F73">
            <w:pPr>
              <w:rPr>
                <w:sz w:val="24"/>
                <w:szCs w:val="24"/>
              </w:rPr>
            </w:pPr>
            <w:r w:rsidRPr="004D08CB">
              <w:rPr>
                <w:sz w:val="24"/>
                <w:szCs w:val="24"/>
              </w:rPr>
              <w:t xml:space="preserve">o základní umělecké škole </w:t>
            </w:r>
          </w:p>
        </w:tc>
        <w:tc>
          <w:tcPr>
            <w:tcW w:w="0" w:type="auto"/>
            <w:vAlign w:val="center"/>
            <w:hideMark/>
          </w:tcPr>
          <w:p w:rsidR="00A615E4" w:rsidRPr="004D08CB" w:rsidRDefault="00A615E4" w:rsidP="00B64F73">
            <w:pPr>
              <w:rPr>
                <w:sz w:val="24"/>
                <w:szCs w:val="24"/>
              </w:rPr>
            </w:pPr>
            <w:proofErr w:type="gramStart"/>
            <w:r w:rsidRPr="004D08CB">
              <w:rPr>
                <w:sz w:val="24"/>
                <w:szCs w:val="24"/>
              </w:rPr>
              <w:t>30.9.2018</w:t>
            </w:r>
            <w:proofErr w:type="gramEnd"/>
            <w:r w:rsidRPr="004D08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615E4" w:rsidRPr="004D08CB" w:rsidRDefault="00A615E4" w:rsidP="00B64F73">
            <w:pPr>
              <w:rPr>
                <w:sz w:val="24"/>
                <w:szCs w:val="24"/>
              </w:rPr>
            </w:pPr>
            <w:proofErr w:type="gramStart"/>
            <w:r w:rsidRPr="004D08CB">
              <w:rPr>
                <w:sz w:val="24"/>
                <w:szCs w:val="24"/>
              </w:rPr>
              <w:t>10.10.2018</w:t>
            </w:r>
            <w:proofErr w:type="gramEnd"/>
            <w:r w:rsidRPr="004D08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615E4" w:rsidRPr="004D08CB" w:rsidRDefault="00A615E4" w:rsidP="00B64F73">
            <w:pPr>
              <w:rPr>
                <w:sz w:val="24"/>
                <w:szCs w:val="24"/>
              </w:rPr>
            </w:pPr>
            <w:proofErr w:type="gramStart"/>
            <w:r w:rsidRPr="004D08CB">
              <w:rPr>
                <w:sz w:val="24"/>
                <w:szCs w:val="24"/>
              </w:rPr>
              <w:t>19.10.2018</w:t>
            </w:r>
            <w:proofErr w:type="gramEnd"/>
            <w:r w:rsidRPr="004D08CB">
              <w:rPr>
                <w:sz w:val="24"/>
                <w:szCs w:val="24"/>
              </w:rPr>
              <w:t xml:space="preserve"> </w:t>
            </w:r>
          </w:p>
        </w:tc>
      </w:tr>
      <w:tr w:rsidR="00A615E4" w:rsidRPr="004D08CB" w:rsidTr="00B64F73">
        <w:trPr>
          <w:tblCellSpacing w:w="15" w:type="dxa"/>
        </w:trPr>
        <w:tc>
          <w:tcPr>
            <w:tcW w:w="1003" w:type="dxa"/>
            <w:vAlign w:val="center"/>
            <w:hideMark/>
          </w:tcPr>
          <w:p w:rsidR="00A615E4" w:rsidRPr="004D08CB" w:rsidRDefault="00A615E4" w:rsidP="00B64F73">
            <w:pPr>
              <w:rPr>
                <w:sz w:val="24"/>
                <w:szCs w:val="24"/>
              </w:rPr>
            </w:pPr>
            <w:r w:rsidRPr="004D08CB">
              <w:rPr>
                <w:sz w:val="24"/>
                <w:szCs w:val="24"/>
              </w:rPr>
              <w:t xml:space="preserve">Z 27-01 </w:t>
            </w:r>
          </w:p>
        </w:tc>
        <w:tc>
          <w:tcPr>
            <w:tcW w:w="4208" w:type="dxa"/>
            <w:vAlign w:val="center"/>
            <w:hideMark/>
          </w:tcPr>
          <w:p w:rsidR="00A615E4" w:rsidRPr="004D08CB" w:rsidRDefault="00A615E4" w:rsidP="00B64F73">
            <w:pPr>
              <w:rPr>
                <w:sz w:val="24"/>
                <w:szCs w:val="24"/>
              </w:rPr>
            </w:pPr>
            <w:r w:rsidRPr="004D08CB">
              <w:rPr>
                <w:sz w:val="24"/>
                <w:szCs w:val="24"/>
              </w:rPr>
              <w:t xml:space="preserve">o středisku praktického vyučování </w:t>
            </w:r>
          </w:p>
        </w:tc>
        <w:tc>
          <w:tcPr>
            <w:tcW w:w="0" w:type="auto"/>
            <w:vAlign w:val="center"/>
            <w:hideMark/>
          </w:tcPr>
          <w:p w:rsidR="00A615E4" w:rsidRPr="004D08CB" w:rsidRDefault="00A615E4" w:rsidP="00B64F73">
            <w:pPr>
              <w:rPr>
                <w:sz w:val="24"/>
                <w:szCs w:val="24"/>
              </w:rPr>
            </w:pPr>
            <w:proofErr w:type="gramStart"/>
            <w:r w:rsidRPr="004D08CB">
              <w:rPr>
                <w:sz w:val="24"/>
                <w:szCs w:val="24"/>
              </w:rPr>
              <w:t>30.9.2018</w:t>
            </w:r>
            <w:proofErr w:type="gramEnd"/>
            <w:r w:rsidRPr="004D08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615E4" w:rsidRPr="004D08CB" w:rsidRDefault="00A615E4" w:rsidP="00B64F73">
            <w:pPr>
              <w:rPr>
                <w:sz w:val="24"/>
                <w:szCs w:val="24"/>
              </w:rPr>
            </w:pPr>
            <w:proofErr w:type="gramStart"/>
            <w:r w:rsidRPr="004D08CB">
              <w:rPr>
                <w:sz w:val="24"/>
                <w:szCs w:val="24"/>
              </w:rPr>
              <w:t>10.10.2018</w:t>
            </w:r>
            <w:proofErr w:type="gramEnd"/>
            <w:r w:rsidRPr="004D08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615E4" w:rsidRPr="004D08CB" w:rsidRDefault="00A615E4" w:rsidP="00B64F73">
            <w:pPr>
              <w:rPr>
                <w:sz w:val="24"/>
                <w:szCs w:val="24"/>
              </w:rPr>
            </w:pPr>
            <w:proofErr w:type="gramStart"/>
            <w:r w:rsidRPr="004D08CB">
              <w:rPr>
                <w:sz w:val="24"/>
                <w:szCs w:val="24"/>
              </w:rPr>
              <w:t>19.10.2018</w:t>
            </w:r>
            <w:proofErr w:type="gramEnd"/>
            <w:r w:rsidRPr="004D08CB">
              <w:rPr>
                <w:sz w:val="24"/>
                <w:szCs w:val="24"/>
              </w:rPr>
              <w:t xml:space="preserve"> </w:t>
            </w:r>
          </w:p>
        </w:tc>
      </w:tr>
      <w:tr w:rsidR="00A615E4" w:rsidRPr="004D08CB" w:rsidTr="00B64F73">
        <w:trPr>
          <w:tblCellSpacing w:w="15" w:type="dxa"/>
        </w:trPr>
        <w:tc>
          <w:tcPr>
            <w:tcW w:w="1003" w:type="dxa"/>
            <w:vAlign w:val="center"/>
            <w:hideMark/>
          </w:tcPr>
          <w:p w:rsidR="00A615E4" w:rsidRPr="004D08CB" w:rsidRDefault="00A615E4" w:rsidP="00B64F73">
            <w:pPr>
              <w:rPr>
                <w:sz w:val="24"/>
                <w:szCs w:val="24"/>
              </w:rPr>
            </w:pPr>
            <w:r w:rsidRPr="004D08CB">
              <w:rPr>
                <w:sz w:val="24"/>
                <w:szCs w:val="24"/>
              </w:rPr>
              <w:t xml:space="preserve">Z 33-01 </w:t>
            </w:r>
          </w:p>
        </w:tc>
        <w:tc>
          <w:tcPr>
            <w:tcW w:w="4208" w:type="dxa"/>
            <w:vAlign w:val="center"/>
            <w:hideMark/>
          </w:tcPr>
          <w:p w:rsidR="00A615E4" w:rsidRPr="004D08CB" w:rsidRDefault="00A615E4" w:rsidP="00B64F73">
            <w:pPr>
              <w:rPr>
                <w:sz w:val="24"/>
                <w:szCs w:val="24"/>
              </w:rPr>
            </w:pPr>
            <w:r w:rsidRPr="004D08CB">
              <w:rPr>
                <w:sz w:val="24"/>
                <w:szCs w:val="24"/>
              </w:rPr>
              <w:t xml:space="preserve">o speciálně pedagogickém centru </w:t>
            </w:r>
          </w:p>
        </w:tc>
        <w:tc>
          <w:tcPr>
            <w:tcW w:w="0" w:type="auto"/>
            <w:vAlign w:val="center"/>
            <w:hideMark/>
          </w:tcPr>
          <w:p w:rsidR="00A615E4" w:rsidRPr="004D08CB" w:rsidRDefault="00A615E4" w:rsidP="00B64F73">
            <w:pPr>
              <w:rPr>
                <w:sz w:val="24"/>
                <w:szCs w:val="24"/>
              </w:rPr>
            </w:pPr>
            <w:proofErr w:type="gramStart"/>
            <w:r w:rsidRPr="004D08CB">
              <w:rPr>
                <w:sz w:val="24"/>
                <w:szCs w:val="24"/>
              </w:rPr>
              <w:t>30.9.2018</w:t>
            </w:r>
            <w:proofErr w:type="gramEnd"/>
            <w:r w:rsidRPr="004D08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615E4" w:rsidRPr="004D08CB" w:rsidRDefault="00A615E4" w:rsidP="00B64F73">
            <w:pPr>
              <w:rPr>
                <w:sz w:val="24"/>
                <w:szCs w:val="24"/>
              </w:rPr>
            </w:pPr>
            <w:proofErr w:type="gramStart"/>
            <w:r w:rsidRPr="004D08CB">
              <w:rPr>
                <w:sz w:val="24"/>
                <w:szCs w:val="24"/>
              </w:rPr>
              <w:t>10.10.2018</w:t>
            </w:r>
            <w:proofErr w:type="gramEnd"/>
            <w:r w:rsidRPr="004D08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615E4" w:rsidRPr="004D08CB" w:rsidRDefault="00A615E4" w:rsidP="00B64F73">
            <w:pPr>
              <w:rPr>
                <w:sz w:val="24"/>
                <w:szCs w:val="24"/>
              </w:rPr>
            </w:pPr>
            <w:proofErr w:type="gramStart"/>
            <w:r w:rsidRPr="004D08CB">
              <w:rPr>
                <w:sz w:val="24"/>
                <w:szCs w:val="24"/>
              </w:rPr>
              <w:t>19.10.2018</w:t>
            </w:r>
            <w:proofErr w:type="gramEnd"/>
            <w:r w:rsidRPr="004D08CB">
              <w:rPr>
                <w:sz w:val="24"/>
                <w:szCs w:val="24"/>
              </w:rPr>
              <w:t xml:space="preserve"> </w:t>
            </w:r>
          </w:p>
        </w:tc>
      </w:tr>
      <w:tr w:rsidR="00A615E4" w:rsidRPr="004D08CB" w:rsidTr="00B64F73">
        <w:trPr>
          <w:tblCellSpacing w:w="15" w:type="dxa"/>
        </w:trPr>
        <w:tc>
          <w:tcPr>
            <w:tcW w:w="1003" w:type="dxa"/>
            <w:vAlign w:val="center"/>
            <w:hideMark/>
          </w:tcPr>
          <w:p w:rsidR="00A615E4" w:rsidRPr="004D08CB" w:rsidRDefault="00A615E4" w:rsidP="00B64F73">
            <w:pPr>
              <w:rPr>
                <w:sz w:val="24"/>
                <w:szCs w:val="24"/>
              </w:rPr>
            </w:pPr>
            <w:r w:rsidRPr="004D08CB">
              <w:rPr>
                <w:sz w:val="24"/>
                <w:szCs w:val="24"/>
              </w:rPr>
              <w:t xml:space="preserve">Z 34-01 </w:t>
            </w:r>
          </w:p>
        </w:tc>
        <w:tc>
          <w:tcPr>
            <w:tcW w:w="4208" w:type="dxa"/>
            <w:vAlign w:val="center"/>
            <w:hideMark/>
          </w:tcPr>
          <w:p w:rsidR="00A615E4" w:rsidRPr="004D08CB" w:rsidRDefault="00A615E4" w:rsidP="00B64F73">
            <w:pPr>
              <w:rPr>
                <w:sz w:val="24"/>
                <w:szCs w:val="24"/>
              </w:rPr>
            </w:pPr>
            <w:r w:rsidRPr="004D08CB">
              <w:rPr>
                <w:sz w:val="24"/>
                <w:szCs w:val="24"/>
              </w:rPr>
              <w:t xml:space="preserve">o středisku výchovné péče </w:t>
            </w:r>
          </w:p>
        </w:tc>
        <w:tc>
          <w:tcPr>
            <w:tcW w:w="0" w:type="auto"/>
            <w:vAlign w:val="center"/>
            <w:hideMark/>
          </w:tcPr>
          <w:p w:rsidR="00A615E4" w:rsidRPr="004D08CB" w:rsidRDefault="00A615E4" w:rsidP="00B64F73">
            <w:pPr>
              <w:rPr>
                <w:sz w:val="24"/>
                <w:szCs w:val="24"/>
              </w:rPr>
            </w:pPr>
            <w:proofErr w:type="gramStart"/>
            <w:r w:rsidRPr="004D08CB">
              <w:rPr>
                <w:sz w:val="24"/>
                <w:szCs w:val="24"/>
              </w:rPr>
              <w:t>30.9.2018</w:t>
            </w:r>
            <w:proofErr w:type="gramEnd"/>
            <w:r w:rsidRPr="004D08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615E4" w:rsidRPr="004D08CB" w:rsidRDefault="00A615E4" w:rsidP="00B64F73">
            <w:pPr>
              <w:rPr>
                <w:sz w:val="24"/>
                <w:szCs w:val="24"/>
              </w:rPr>
            </w:pPr>
            <w:proofErr w:type="gramStart"/>
            <w:r w:rsidRPr="004D08CB">
              <w:rPr>
                <w:sz w:val="24"/>
                <w:szCs w:val="24"/>
              </w:rPr>
              <w:t>10.10.2018</w:t>
            </w:r>
            <w:proofErr w:type="gramEnd"/>
            <w:r w:rsidRPr="004D08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615E4" w:rsidRPr="004D08CB" w:rsidRDefault="00A615E4" w:rsidP="00B64F73">
            <w:pPr>
              <w:rPr>
                <w:sz w:val="24"/>
                <w:szCs w:val="24"/>
              </w:rPr>
            </w:pPr>
            <w:proofErr w:type="gramStart"/>
            <w:r w:rsidRPr="004D08CB">
              <w:rPr>
                <w:sz w:val="24"/>
                <w:szCs w:val="24"/>
              </w:rPr>
              <w:t>19.10.2018</w:t>
            </w:r>
            <w:proofErr w:type="gramEnd"/>
            <w:r w:rsidRPr="004D08CB">
              <w:rPr>
                <w:sz w:val="24"/>
                <w:szCs w:val="24"/>
              </w:rPr>
              <w:t xml:space="preserve"> </w:t>
            </w:r>
          </w:p>
        </w:tc>
      </w:tr>
    </w:tbl>
    <w:p w:rsidR="00E3791F" w:rsidRDefault="00E3791F" w:rsidP="005C2335"/>
    <w:sectPr w:rsidR="00E3791F" w:rsidSect="00301DAF">
      <w:footerReference w:type="default" r:id="rId7"/>
      <w:pgSz w:w="11907" w:h="16840"/>
      <w:pgMar w:top="1418" w:right="1304" w:bottom="851" w:left="130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287" w:rsidRDefault="00D44A91">
      <w:r>
        <w:separator/>
      </w:r>
    </w:p>
  </w:endnote>
  <w:endnote w:type="continuationSeparator" w:id="0">
    <w:p w:rsidR="00256287" w:rsidRDefault="00D44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3BC" w:rsidRDefault="00A615E4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3519C">
      <w:rPr>
        <w:noProof/>
      </w:rPr>
      <w:t>10</w:t>
    </w:r>
    <w:r>
      <w:rPr>
        <w:noProof/>
      </w:rPr>
      <w:fldChar w:fldCharType="end"/>
    </w:r>
  </w:p>
  <w:p w:rsidR="004A23BC" w:rsidRDefault="0073519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287" w:rsidRDefault="00D44A91">
      <w:r>
        <w:separator/>
      </w:r>
    </w:p>
  </w:footnote>
  <w:footnote w:type="continuationSeparator" w:id="0">
    <w:p w:rsidR="00256287" w:rsidRDefault="00D44A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461771"/>
    <w:multiLevelType w:val="multilevel"/>
    <w:tmpl w:val="002E4C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hint="default"/>
        <w:sz w:val="20"/>
      </w:rPr>
    </w:lvl>
    <w:lvl w:ilvl="1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0802DBC"/>
    <w:multiLevelType w:val="multilevel"/>
    <w:tmpl w:val="8EEC5C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5E4"/>
    <w:rsid w:val="00256287"/>
    <w:rsid w:val="002B41C9"/>
    <w:rsid w:val="00301DAF"/>
    <w:rsid w:val="004C572C"/>
    <w:rsid w:val="005632AA"/>
    <w:rsid w:val="005C2335"/>
    <w:rsid w:val="005D3DE1"/>
    <w:rsid w:val="00641467"/>
    <w:rsid w:val="006A461E"/>
    <w:rsid w:val="0073519C"/>
    <w:rsid w:val="00A615E4"/>
    <w:rsid w:val="00B91134"/>
    <w:rsid w:val="00D44A91"/>
    <w:rsid w:val="00DC14CC"/>
    <w:rsid w:val="00E3791F"/>
    <w:rsid w:val="00E43802"/>
    <w:rsid w:val="00E47BF6"/>
    <w:rsid w:val="00EB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64D674-A380-4802-95CC-D791A70BB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615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615E4"/>
    <w:pPr>
      <w:keepNext/>
      <w:spacing w:before="120" w:line="240" w:lineRule="atLeast"/>
      <w:outlineLvl w:val="0"/>
    </w:pPr>
    <w:rPr>
      <w:b/>
      <w:color w:val="0000FF"/>
      <w:sz w:val="40"/>
    </w:rPr>
  </w:style>
  <w:style w:type="paragraph" w:styleId="Nadpis4">
    <w:name w:val="heading 4"/>
    <w:basedOn w:val="Normln"/>
    <w:next w:val="Normln"/>
    <w:link w:val="Nadpis4Char"/>
    <w:qFormat/>
    <w:rsid w:val="00A615E4"/>
    <w:pPr>
      <w:keepNext/>
      <w:outlineLvl w:val="3"/>
    </w:pPr>
    <w:rPr>
      <w:b/>
      <w:color w:val="0000FF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615E4"/>
    <w:rPr>
      <w:rFonts w:ascii="Times New Roman" w:eastAsia="Times New Roman" w:hAnsi="Times New Roman" w:cs="Times New Roman"/>
      <w:b/>
      <w:color w:val="0000FF"/>
      <w:sz w:val="4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A615E4"/>
    <w:rPr>
      <w:rFonts w:ascii="Times New Roman" w:eastAsia="Times New Roman" w:hAnsi="Times New Roman" w:cs="Times New Roman"/>
      <w:b/>
      <w:color w:val="0000FF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A615E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615E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Zkladntext21">
    <w:name w:val="Základní text 21"/>
    <w:basedOn w:val="Normln"/>
    <w:rsid w:val="00A615E4"/>
    <w:pPr>
      <w:spacing w:after="120"/>
      <w:ind w:left="283"/>
    </w:pPr>
  </w:style>
  <w:style w:type="paragraph" w:customStyle="1" w:styleId="Prosttext1">
    <w:name w:val="Prostý text1"/>
    <w:basedOn w:val="Normln"/>
    <w:rsid w:val="00A615E4"/>
    <w:rPr>
      <w:rFonts w:ascii="Courier New" w:hAnsi="Courier New"/>
    </w:rPr>
  </w:style>
  <w:style w:type="character" w:styleId="Hypertextovodkaz">
    <w:name w:val="Hyperlink"/>
    <w:basedOn w:val="Standardnpsmoodstavce"/>
    <w:rsid w:val="00A615E4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A615E4"/>
    <w:rPr>
      <w:rFonts w:cs="Times New Roman"/>
      <w:b/>
      <w:bCs/>
    </w:rPr>
  </w:style>
  <w:style w:type="paragraph" w:styleId="Normlnweb">
    <w:name w:val="Normal (Web)"/>
    <w:basedOn w:val="Normln"/>
    <w:uiPriority w:val="99"/>
    <w:rsid w:val="00A615E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Zdraznn">
    <w:name w:val="Emphasis"/>
    <w:basedOn w:val="Standardnpsmoodstavce"/>
    <w:uiPriority w:val="20"/>
    <w:qFormat/>
    <w:rsid w:val="00A615E4"/>
    <w:rPr>
      <w:i/>
      <w:iCs/>
    </w:rPr>
  </w:style>
  <w:style w:type="paragraph" w:styleId="Odstavecseseznamem">
    <w:name w:val="List Paragraph"/>
    <w:basedOn w:val="Normln"/>
    <w:uiPriority w:val="34"/>
    <w:qFormat/>
    <w:rsid w:val="00A615E4"/>
    <w:pPr>
      <w:overflowPunct/>
      <w:autoSpaceDE/>
      <w:autoSpaceDN/>
      <w:adjustRightInd/>
      <w:spacing w:before="80"/>
      <w:ind w:left="720" w:firstLine="425"/>
      <w:contextualSpacing/>
      <w:jc w:val="both"/>
      <w:textAlignment w:val="auto"/>
    </w:pPr>
    <w:rPr>
      <w:rFonts w:ascii="Arial" w:hAnsi="Arial" w:cs="Arial"/>
      <w:sz w:val="22"/>
      <w:szCs w:val="22"/>
    </w:rPr>
  </w:style>
  <w:style w:type="paragraph" w:customStyle="1" w:styleId="Text">
    <w:name w:val="Text"/>
    <w:basedOn w:val="Normln"/>
    <w:link w:val="TextChar1"/>
    <w:qFormat/>
    <w:rsid w:val="00A615E4"/>
    <w:pPr>
      <w:spacing w:before="60"/>
      <w:ind w:firstLine="851"/>
      <w:jc w:val="both"/>
    </w:pPr>
    <w:rPr>
      <w:rFonts w:ascii="Tahoma" w:hAnsi="Tahoma"/>
      <w:spacing w:val="4"/>
      <w:sz w:val="22"/>
      <w:szCs w:val="24"/>
    </w:rPr>
  </w:style>
  <w:style w:type="character" w:customStyle="1" w:styleId="TextChar1">
    <w:name w:val="Text Char1"/>
    <w:basedOn w:val="Standardnpsmoodstavce"/>
    <w:link w:val="Text"/>
    <w:rsid w:val="00A615E4"/>
    <w:rPr>
      <w:rFonts w:ascii="Tahoma" w:eastAsia="Times New Roman" w:hAnsi="Tahoma" w:cs="Times New Roman"/>
      <w:spacing w:val="4"/>
      <w:szCs w:val="24"/>
      <w:lang w:eastAsia="cs-CZ"/>
    </w:rPr>
  </w:style>
  <w:style w:type="character" w:customStyle="1" w:styleId="cleaner">
    <w:name w:val="cleaner"/>
    <w:basedOn w:val="Standardnpsmoodstavce"/>
    <w:rsid w:val="00A615E4"/>
  </w:style>
  <w:style w:type="paragraph" w:styleId="Textbubliny">
    <w:name w:val="Balloon Text"/>
    <w:basedOn w:val="Normln"/>
    <w:link w:val="TextbublinyChar"/>
    <w:uiPriority w:val="99"/>
    <w:semiHidden/>
    <w:unhideWhenUsed/>
    <w:rsid w:val="004C572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572C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10</Pages>
  <Words>3315</Words>
  <Characters>19561</Characters>
  <Application>Microsoft Office Word</Application>
  <DocSecurity>0</DocSecurity>
  <Lines>163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22831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zastupce</dc:creator>
  <cp:keywords/>
  <dc:description/>
  <cp:lastModifiedBy>zastupce</cp:lastModifiedBy>
  <cp:revision>13</cp:revision>
  <cp:lastPrinted>2018-03-18T10:43:00Z</cp:lastPrinted>
  <dcterms:created xsi:type="dcterms:W3CDTF">2018-03-18T10:26:00Z</dcterms:created>
  <dcterms:modified xsi:type="dcterms:W3CDTF">2019-03-09T15:20:00Z</dcterms:modified>
</cp:coreProperties>
</file>